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F11" w:rsidRPr="00D65773" w:rsidRDefault="00D65773" w:rsidP="00164934">
      <w:pPr>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-449036</wp:posOffset>
            </wp:positionH>
            <wp:positionV relativeFrom="paragraph">
              <wp:posOffset>-478971</wp:posOffset>
            </wp:positionV>
            <wp:extent cx="7590065" cy="10722428"/>
            <wp:effectExtent l="19050" t="0" r="0" b="0"/>
            <wp:wrapNone/>
            <wp:docPr id="6" name="Рисунок 4" descr="http://kak.znate.ru/pars_docs/refs/7/6611/6611_html_5e2c6e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k.znate.ru/pars_docs/refs/7/6611/6611_html_5e2c6e92.gif"/>
                    <pic:cNvPicPr>
                      <a:picLocks noChangeAspect="1" noChangeArrowheads="1"/>
                    </pic:cNvPicPr>
                  </pic:nvPicPr>
                  <pic:blipFill>
                    <a:blip r:embed="rId4"/>
                    <a:srcRect/>
                    <a:stretch>
                      <a:fillRect/>
                    </a:stretch>
                  </pic:blipFill>
                  <pic:spPr bwMode="auto">
                    <a:xfrm>
                      <a:off x="0" y="0"/>
                      <a:ext cx="7592169" cy="10725400"/>
                    </a:xfrm>
                    <a:prstGeom prst="rect">
                      <a:avLst/>
                    </a:prstGeom>
                    <a:noFill/>
                    <a:ln w="9525">
                      <a:noFill/>
                      <a:miter lim="800000"/>
                      <a:headEnd/>
                      <a:tailEnd/>
                    </a:ln>
                  </pic:spPr>
                </pic:pic>
              </a:graphicData>
            </a:graphic>
          </wp:anchor>
        </w:drawing>
      </w:r>
      <w:r w:rsidR="00164934" w:rsidRPr="00D65773">
        <w:rPr>
          <w:rFonts w:ascii="Times New Roman" w:hAnsi="Times New Roman" w:cs="Times New Roman"/>
          <w:sz w:val="24"/>
          <w:szCs w:val="24"/>
        </w:rPr>
        <w:t>Утренняя гимнастика, как форма физкультурно-оздоровительной работы в дошкольном образовательном учреждении.</w:t>
      </w:r>
    </w:p>
    <w:p w:rsidR="008129E1" w:rsidRPr="00D65773" w:rsidRDefault="008129E1" w:rsidP="008129E1">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color w:val="000000" w:themeColor="text1"/>
          <w:sz w:val="24"/>
          <w:szCs w:val="24"/>
          <w:lang w:eastAsia="ru-RU"/>
        </w:rPr>
        <w:t xml:space="preserve">Утренняя гимнастика включается в режим с первой младшей группы. Она направлена главным образом на решение оздоровительных задач. Способствуя укреплению костно-мышечного аппарата, развитию сердечнососудистой, дыхательной, нервной систем, она в то же время создает бодрое, жизнерадостное настроение, воспитывает привычку к ежедневным занятиям физическими упражнениями. </w:t>
      </w:r>
    </w:p>
    <w:p w:rsidR="008129E1" w:rsidRPr="00D65773" w:rsidRDefault="008129E1" w:rsidP="008129E1">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color w:val="000000" w:themeColor="text1"/>
          <w:sz w:val="24"/>
          <w:szCs w:val="24"/>
          <w:lang w:eastAsia="ru-RU"/>
        </w:rPr>
        <w:t xml:space="preserve">Для утренней гимнастики используются общеразвивающие, строевые упражнения и основные движения. Общеразвивающие упражнения в наибольшей степени соответствуют оздоровительной направленности. </w:t>
      </w:r>
    </w:p>
    <w:p w:rsidR="008129E1" w:rsidRPr="00D65773" w:rsidRDefault="008129E1" w:rsidP="008129E1">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color w:val="000000" w:themeColor="text1"/>
          <w:sz w:val="24"/>
          <w:szCs w:val="24"/>
          <w:lang w:eastAsia="ru-RU"/>
        </w:rPr>
        <w:t xml:space="preserve">Комплексы для утренней гимнастики составляют из упражнений, освоенных детьми на физкультурных занятиях: знакомые упражнения выполняются более правильно и это повышает эффективность их влияния на детский организм; кроме того, сокращается время на объяснения и показ упражнений. При составлении комплексов учитывается состояние здоровья детей, уровень их физического развития, физической подготовленности, время года, место проведения. </w:t>
      </w:r>
    </w:p>
    <w:p w:rsidR="008129E1" w:rsidRPr="00D65773" w:rsidRDefault="008129E1" w:rsidP="008129E1">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color w:val="000000" w:themeColor="text1"/>
          <w:sz w:val="24"/>
          <w:szCs w:val="24"/>
          <w:lang w:eastAsia="ru-RU"/>
        </w:rPr>
        <w:t xml:space="preserve">В процессе утренней гимнастики необходимо обеспечить правильную физическую, психическую и эмоциональную нагрузку. Физические упражнения благотворнее влияют на организм, когда они вызывают жизнерадостное настроение, положительные эмоции. И воспитатель, правильно чередуя упражнения, давая достаточную нагрузку, создает у детей интерес к утренней гимнастике. Не менее важно эмоционально проводить упражнения, используя различные приемы, музыкальное сопровождение. Однако физические упражнения и музыка не должны чрезмерно возбуждать детей, потому что это может привести к усталости и снижению аппетита. </w:t>
      </w:r>
    </w:p>
    <w:p w:rsidR="008129E1" w:rsidRPr="00D65773" w:rsidRDefault="008129E1" w:rsidP="008129E1">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bCs/>
          <w:color w:val="000000" w:themeColor="text1"/>
          <w:sz w:val="24"/>
          <w:szCs w:val="24"/>
          <w:lang w:eastAsia="ru-RU"/>
        </w:rPr>
        <w:t>В начале утренней гимнастики</w:t>
      </w:r>
      <w:r w:rsidRPr="00D65773">
        <w:rPr>
          <w:rFonts w:ascii="Times New Roman" w:eastAsia="Times New Roman" w:hAnsi="Times New Roman" w:cs="Times New Roman"/>
          <w:color w:val="000000" w:themeColor="text1"/>
          <w:sz w:val="24"/>
          <w:szCs w:val="24"/>
          <w:lang w:eastAsia="ru-RU"/>
        </w:rPr>
        <w:t> часто дается </w:t>
      </w:r>
      <w:r w:rsidRPr="00D65773">
        <w:rPr>
          <w:rFonts w:ascii="Times New Roman" w:eastAsia="Times New Roman" w:hAnsi="Times New Roman" w:cs="Times New Roman"/>
          <w:bCs/>
          <w:color w:val="000000" w:themeColor="text1"/>
          <w:sz w:val="24"/>
          <w:szCs w:val="24"/>
          <w:lang w:eastAsia="ru-RU"/>
        </w:rPr>
        <w:t>ходьба</w:t>
      </w:r>
      <w:r w:rsidRPr="00D65773">
        <w:rPr>
          <w:rFonts w:ascii="Times New Roman" w:eastAsia="Times New Roman" w:hAnsi="Times New Roman" w:cs="Times New Roman"/>
          <w:color w:val="000000" w:themeColor="text1"/>
          <w:sz w:val="24"/>
          <w:szCs w:val="24"/>
          <w:lang w:eastAsia="ru-RU"/>
        </w:rPr>
        <w:t> на месте (обычная, с высоким подниманием колен). Это помогает организовать детей, сосредоточить их внимание.</w:t>
      </w:r>
      <w:r w:rsidRPr="00D65773">
        <w:rPr>
          <w:rFonts w:ascii="Times New Roman" w:eastAsia="Times New Roman" w:hAnsi="Times New Roman" w:cs="Times New Roman"/>
          <w:bCs/>
          <w:color w:val="000000" w:themeColor="text1"/>
          <w:sz w:val="24"/>
          <w:szCs w:val="24"/>
          <w:lang w:eastAsia="ru-RU"/>
        </w:rPr>
        <w:t xml:space="preserve"> Общеразвивающие упражнения</w:t>
      </w:r>
      <w:r w:rsidRPr="00D65773">
        <w:rPr>
          <w:rFonts w:ascii="Times New Roman" w:eastAsia="Times New Roman" w:hAnsi="Times New Roman" w:cs="Times New Roman"/>
          <w:color w:val="000000" w:themeColor="text1"/>
          <w:sz w:val="24"/>
          <w:szCs w:val="24"/>
          <w:lang w:eastAsia="ru-RU"/>
        </w:rPr>
        <w:t xml:space="preserve"> для утренней гимнастики подбираются в следующей последовательности: сначала даются упражнения для мышц рук и плечевого пояса, после этого целесообразны упражнения, укрепляющие мышцы туловища и ног. В конце гимнастики, после бега в чередовании с прыжками и ходьбой, могут выполняться упражнения для плечевого пояса и рук, которые помогают успокоить организм. </w:t>
      </w:r>
    </w:p>
    <w:p w:rsidR="008129E1" w:rsidRPr="00D65773" w:rsidRDefault="008129E1" w:rsidP="008129E1">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color w:val="000000" w:themeColor="text1"/>
          <w:sz w:val="24"/>
          <w:szCs w:val="24"/>
          <w:lang w:eastAsia="ru-RU"/>
        </w:rPr>
        <w:t xml:space="preserve">Общеразвивающие упражнения выполняются из разных исходных положений тела: стоя, сидя, лежа на спине, животе. Исходные положения, лежа, сидя выгодны тем, что снимают давление массы тела на позвоночник и неокрепший свод стопы, позволяют увеличивать напряжение отдельных мышц. Поэтому на утренней гимнастике рекомендуется пользоваться стульями, гимнастическими скамейками для выполнения упражнений из исходных положений сидя. Во время утренней гимнастики воспитатель внимательно наблюдает за каждым ребенком и, если возникает необходимость, оказывает физическую помощь отдельным детям, делает указания, подбадривает. </w:t>
      </w:r>
    </w:p>
    <w:p w:rsidR="008129E1" w:rsidRPr="00D65773" w:rsidRDefault="008129E1" w:rsidP="008129E1">
      <w:pPr>
        <w:spacing w:before="100" w:beforeAutospacing="1" w:after="100" w:afterAutospacing="1"/>
        <w:ind w:firstLine="709"/>
        <w:contextualSpacing/>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bCs/>
          <w:color w:val="000000" w:themeColor="text1"/>
          <w:sz w:val="24"/>
          <w:szCs w:val="24"/>
          <w:lang w:eastAsia="ru-RU"/>
        </w:rPr>
        <w:t>Музыкальное сопровождение</w:t>
      </w:r>
      <w:r w:rsidRPr="00D65773">
        <w:rPr>
          <w:rFonts w:ascii="Times New Roman" w:eastAsia="Times New Roman" w:hAnsi="Times New Roman" w:cs="Times New Roman"/>
          <w:color w:val="000000" w:themeColor="text1"/>
          <w:sz w:val="24"/>
          <w:szCs w:val="24"/>
          <w:lang w:eastAsia="ru-RU"/>
        </w:rPr>
        <w:t xml:space="preserve"> на утренней гимнастике помогает детям одновременно начинать и своевременно заканчивать упражнение, определяет темп отдельных элементов движения, вызывает положительные эмоции и создает бодрое настроение. Дети учатся слушать музыку и согласовывать движения с ее характером, выполнять упражнения четко, выразительно, плавно. </w:t>
      </w:r>
    </w:p>
    <w:p w:rsidR="00D65773" w:rsidRDefault="008129E1" w:rsidP="008129E1">
      <w:pPr>
        <w:jc w:val="both"/>
        <w:rPr>
          <w:rFonts w:ascii="Times New Roman" w:eastAsia="Times New Roman" w:hAnsi="Times New Roman" w:cs="Times New Roman"/>
          <w:color w:val="000000" w:themeColor="text1"/>
          <w:sz w:val="24"/>
          <w:szCs w:val="24"/>
          <w:lang w:eastAsia="ru-RU"/>
        </w:rPr>
      </w:pPr>
      <w:r w:rsidRPr="00D65773">
        <w:rPr>
          <w:rFonts w:ascii="Times New Roman" w:eastAsia="Times New Roman" w:hAnsi="Times New Roman" w:cs="Times New Roman"/>
          <w:color w:val="000000" w:themeColor="text1"/>
          <w:sz w:val="24"/>
          <w:szCs w:val="24"/>
          <w:lang w:eastAsia="ru-RU"/>
        </w:rPr>
        <w:t xml:space="preserve">         Летом, как правило, утренняя гимнастика проводится с детьми всех возрастных групп на участке. Воспитатель в зависимости от погоды подбирает упражнения и регулирует физическую нагрузку: при понижении температуры увеличивает ее, изменяя темп выполнения; при повышении температуры снижает, чтобы избежать перегревания организма.</w:t>
      </w:r>
    </w:p>
    <w:p w:rsidR="00D65773" w:rsidRDefault="00D65773" w:rsidP="008129E1">
      <w:pPr>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 xml:space="preserve">Карпова Татьяна Александровна, июнь 2017, воспитатель старшей группы «Брусничка» </w:t>
      </w:r>
    </w:p>
    <w:p w:rsidR="00D65773" w:rsidRPr="00D65773" w:rsidRDefault="00D65773" w:rsidP="008129E1">
      <w:pPr>
        <w:jc w:val="both"/>
        <w:rPr>
          <w:rFonts w:ascii="Times New Roman" w:eastAsia="Times New Roman" w:hAnsi="Times New Roman" w:cs="Times New Roman"/>
          <w:color w:val="000000" w:themeColor="text1"/>
          <w:sz w:val="24"/>
          <w:szCs w:val="24"/>
          <w:lang w:eastAsia="ru-RU"/>
        </w:rPr>
      </w:pPr>
      <w:r w:rsidRPr="00D6577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ru-RU"/>
        </w:rPr>
        <w:t xml:space="preserve">                    </w:t>
      </w:r>
      <w:r>
        <w:rPr>
          <w:rFonts w:ascii="Times New Roman" w:hAnsi="Times New Roman" w:cs="Times New Roman"/>
          <w:sz w:val="24"/>
          <w:szCs w:val="24"/>
        </w:rPr>
        <w:t xml:space="preserve">                                                                                                                                     </w:t>
      </w:r>
    </w:p>
    <w:p w:rsidR="005F3AE4" w:rsidRDefault="005F3AE4" w:rsidP="005F3AE4">
      <w:pPr>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0288" behindDoc="1" locked="0" layoutInCell="1" allowOverlap="1">
            <wp:simplePos x="0" y="0"/>
            <wp:positionH relativeFrom="column">
              <wp:posOffset>-452438</wp:posOffset>
            </wp:positionH>
            <wp:positionV relativeFrom="paragraph">
              <wp:posOffset>-485775</wp:posOffset>
            </wp:positionV>
            <wp:extent cx="7496175" cy="10915650"/>
            <wp:effectExtent l="19050" t="0" r="9525" b="0"/>
            <wp:wrapNone/>
            <wp:docPr id="11" name="Рисунок 1" descr="http://kak.znate.ru/pars_docs/refs/7/6611/6611_html_5e2c6e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k.znate.ru/pars_docs/refs/7/6611/6611_html_5e2c6e92.gif"/>
                    <pic:cNvPicPr>
                      <a:picLocks noChangeAspect="1" noChangeArrowheads="1"/>
                    </pic:cNvPicPr>
                  </pic:nvPicPr>
                  <pic:blipFill>
                    <a:blip r:embed="rId4"/>
                    <a:srcRect/>
                    <a:stretch>
                      <a:fillRect/>
                    </a:stretch>
                  </pic:blipFill>
                  <pic:spPr bwMode="auto">
                    <a:xfrm>
                      <a:off x="0" y="0"/>
                      <a:ext cx="7496175" cy="10915650"/>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w:t>
      </w:r>
      <w:r w:rsidRPr="005F3AE4">
        <w:rPr>
          <w:rFonts w:ascii="Times New Roman" w:hAnsi="Times New Roman" w:cs="Times New Roman"/>
          <w:noProof/>
          <w:sz w:val="24"/>
          <w:szCs w:val="24"/>
          <w:lang w:eastAsia="ru-RU"/>
        </w:rPr>
        <w:drawing>
          <wp:inline distT="0" distB="0" distL="0" distR="0">
            <wp:extent cx="3918857" cy="2939143"/>
            <wp:effectExtent l="19050" t="0" r="5443" b="0"/>
            <wp:docPr id="14" name="Рисунок 1" descr="C:\Users\7\Desktop\Таня\Camera\IMG_20160810_08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Desktop\Таня\Camera\IMG_20160810_080310.jpg"/>
                    <pic:cNvPicPr>
                      <a:picLocks noChangeAspect="1" noChangeArrowheads="1"/>
                    </pic:cNvPicPr>
                  </pic:nvPicPr>
                  <pic:blipFill>
                    <a:blip r:embed="rId5" cstate="print"/>
                    <a:srcRect/>
                    <a:stretch>
                      <a:fillRect/>
                    </a:stretch>
                  </pic:blipFill>
                  <pic:spPr bwMode="auto">
                    <a:xfrm>
                      <a:off x="0" y="0"/>
                      <a:ext cx="3923772" cy="2942829"/>
                    </a:xfrm>
                    <a:prstGeom prst="rect">
                      <a:avLst/>
                    </a:prstGeom>
                    <a:noFill/>
                    <a:ln w="9525">
                      <a:noFill/>
                      <a:miter lim="800000"/>
                      <a:headEnd/>
                      <a:tailEnd/>
                    </a:ln>
                  </pic:spPr>
                </pic:pic>
              </a:graphicData>
            </a:graphic>
          </wp:inline>
        </w:drawing>
      </w:r>
    </w:p>
    <w:p w:rsidR="00164934" w:rsidRDefault="005F3AE4" w:rsidP="005F3AE4">
      <w:pPr>
        <w:jc w:val="both"/>
        <w:rPr>
          <w:rFonts w:ascii="Times New Roman" w:hAnsi="Times New Roman" w:cs="Times New Roman"/>
          <w:sz w:val="24"/>
          <w:szCs w:val="24"/>
        </w:rPr>
      </w:pPr>
      <w:r>
        <w:rPr>
          <w:rFonts w:ascii="Times New Roman" w:hAnsi="Times New Roman" w:cs="Times New Roman"/>
          <w:sz w:val="24"/>
          <w:szCs w:val="24"/>
        </w:rPr>
        <w:t xml:space="preserve">                    </w:t>
      </w:r>
      <w:r w:rsidRPr="005F3AE4">
        <w:rPr>
          <w:rFonts w:ascii="Times New Roman" w:hAnsi="Times New Roman" w:cs="Times New Roman"/>
          <w:sz w:val="24"/>
          <w:szCs w:val="24"/>
        </w:rPr>
        <w:drawing>
          <wp:inline distT="0" distB="0" distL="0" distR="0">
            <wp:extent cx="3860800" cy="2873829"/>
            <wp:effectExtent l="19050" t="0" r="6350" b="0"/>
            <wp:docPr id="12" name="Рисунок 3" descr="C:\Users\7\Desktop\Таня\Camera\IMG_20160810_0803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Desktop\Таня\Camera\IMG_20160810_080319.jpg"/>
                    <pic:cNvPicPr>
                      <a:picLocks noChangeAspect="1" noChangeArrowheads="1"/>
                    </pic:cNvPicPr>
                  </pic:nvPicPr>
                  <pic:blipFill>
                    <a:blip r:embed="rId6" cstate="print"/>
                    <a:srcRect/>
                    <a:stretch>
                      <a:fillRect/>
                    </a:stretch>
                  </pic:blipFill>
                  <pic:spPr bwMode="auto">
                    <a:xfrm>
                      <a:off x="0" y="0"/>
                      <a:ext cx="3865102" cy="2877031"/>
                    </a:xfrm>
                    <a:prstGeom prst="rect">
                      <a:avLst/>
                    </a:prstGeom>
                    <a:noFill/>
                    <a:ln w="9525">
                      <a:noFill/>
                      <a:miter lim="800000"/>
                      <a:headEnd/>
                      <a:tailEnd/>
                    </a:ln>
                  </pic:spPr>
                </pic:pic>
              </a:graphicData>
            </a:graphic>
          </wp:inline>
        </w:drawing>
      </w:r>
    </w:p>
    <w:p w:rsidR="005F3AE4" w:rsidRDefault="005F3AE4" w:rsidP="005F3AE4">
      <w:pPr>
        <w:jc w:val="both"/>
        <w:rPr>
          <w:rFonts w:ascii="Times New Roman" w:hAnsi="Times New Roman" w:cs="Times New Roman"/>
          <w:sz w:val="24"/>
          <w:szCs w:val="24"/>
        </w:rPr>
      </w:pPr>
      <w:r>
        <w:rPr>
          <w:rFonts w:ascii="Times New Roman" w:hAnsi="Times New Roman" w:cs="Times New Roman"/>
          <w:sz w:val="24"/>
          <w:szCs w:val="24"/>
        </w:rPr>
        <w:t xml:space="preserve">                                                               </w:t>
      </w:r>
      <w:r w:rsidRPr="005F3AE4">
        <w:rPr>
          <w:rFonts w:ascii="Times New Roman" w:hAnsi="Times New Roman" w:cs="Times New Roman"/>
          <w:sz w:val="24"/>
          <w:szCs w:val="24"/>
        </w:rPr>
        <w:drawing>
          <wp:inline distT="0" distB="0" distL="0" distR="0">
            <wp:extent cx="3860799" cy="2895600"/>
            <wp:effectExtent l="19050" t="0" r="6351" b="0"/>
            <wp:docPr id="13" name="Рисунок 2" descr="C:\Users\7\Desktop\Таня\Camera\IMG_20160810_080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7\Desktop\Таня\Camera\IMG_20160810_080315.jpg"/>
                    <pic:cNvPicPr>
                      <a:picLocks noChangeAspect="1" noChangeArrowheads="1"/>
                    </pic:cNvPicPr>
                  </pic:nvPicPr>
                  <pic:blipFill>
                    <a:blip r:embed="rId7" cstate="print"/>
                    <a:srcRect/>
                    <a:stretch>
                      <a:fillRect/>
                    </a:stretch>
                  </pic:blipFill>
                  <pic:spPr bwMode="auto">
                    <a:xfrm>
                      <a:off x="0" y="0"/>
                      <a:ext cx="3869780" cy="2902336"/>
                    </a:xfrm>
                    <a:prstGeom prst="rect">
                      <a:avLst/>
                    </a:prstGeom>
                    <a:noFill/>
                    <a:ln w="9525">
                      <a:noFill/>
                      <a:miter lim="800000"/>
                      <a:headEnd/>
                      <a:tailEnd/>
                    </a:ln>
                  </pic:spPr>
                </pic:pic>
              </a:graphicData>
            </a:graphic>
          </wp:inline>
        </w:drawing>
      </w:r>
    </w:p>
    <w:p w:rsidR="005F3AE4" w:rsidRPr="00D65773" w:rsidRDefault="005F3AE4" w:rsidP="005F3AE4">
      <w:pPr>
        <w:jc w:val="both"/>
        <w:rPr>
          <w:rFonts w:ascii="Times New Roman" w:hAnsi="Times New Roman" w:cs="Times New Roman"/>
          <w:sz w:val="24"/>
          <w:szCs w:val="24"/>
        </w:rPr>
      </w:pPr>
    </w:p>
    <w:sectPr w:rsidR="005F3AE4" w:rsidRPr="00D65773" w:rsidSect="005F3AE4">
      <w:pgSz w:w="11906" w:h="16838"/>
      <w:pgMar w:top="720" w:right="720" w:bottom="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7"/>
  <w:proofState w:spelling="clean" w:grammar="clean"/>
  <w:defaultTabStop w:val="708"/>
  <w:drawingGridHorizontalSpacing w:val="110"/>
  <w:displayHorizontalDrawingGridEvery w:val="2"/>
  <w:characterSpacingControl w:val="doNotCompress"/>
  <w:compat/>
  <w:rsids>
    <w:rsidRoot w:val="00164934"/>
    <w:rsid w:val="000F7F11"/>
    <w:rsid w:val="00164934"/>
    <w:rsid w:val="005F3AE4"/>
    <w:rsid w:val="008129E1"/>
    <w:rsid w:val="00D657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F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29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29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611</Words>
  <Characters>3486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1</cp:revision>
  <dcterms:created xsi:type="dcterms:W3CDTF">2017-06-18T11:11:00Z</dcterms:created>
  <dcterms:modified xsi:type="dcterms:W3CDTF">2017-06-18T12:42:00Z</dcterms:modified>
</cp:coreProperties>
</file>