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ACD" w:rsidRDefault="00BC2ACD" w:rsidP="00BC2ACD">
      <w:pPr>
        <w:pStyle w:val="a3"/>
        <w:jc w:val="center"/>
        <w:rPr>
          <w:rFonts w:ascii="Monotype Corsiva" w:hAnsi="Monotype Corsiva"/>
          <w:b/>
          <w:color w:val="4F6228" w:themeColor="accent3" w:themeShade="80"/>
          <w:sz w:val="56"/>
          <w:szCs w:val="56"/>
        </w:rPr>
      </w:pPr>
      <w:r w:rsidRPr="00BC2ACD">
        <w:rPr>
          <w:rFonts w:ascii="Monotype Corsiva" w:hAnsi="Monotype Corsiva"/>
          <w:b/>
          <w:color w:val="4F6228" w:themeColor="accent3" w:themeShade="80"/>
          <w:sz w:val="56"/>
          <w:szCs w:val="56"/>
        </w:rPr>
        <w:t>Наш первый топиарий</w:t>
      </w:r>
      <w:r>
        <w:rPr>
          <w:rFonts w:ascii="Monotype Corsiva" w:hAnsi="Monotype Corsiva"/>
          <w:b/>
          <w:color w:val="4F6228" w:themeColor="accent3" w:themeShade="80"/>
          <w:sz w:val="56"/>
          <w:szCs w:val="56"/>
        </w:rPr>
        <w:t>:</w:t>
      </w:r>
      <w:r w:rsidRPr="00BC2ACD">
        <w:rPr>
          <w:rFonts w:ascii="Monotype Corsiva" w:hAnsi="Monotype Corsiva"/>
          <w:b/>
          <w:color w:val="4F6228" w:themeColor="accent3" w:themeShade="80"/>
          <w:sz w:val="56"/>
          <w:szCs w:val="56"/>
        </w:rPr>
        <w:t xml:space="preserve"> «Дерево счастья»</w:t>
      </w:r>
    </w:p>
    <w:p w:rsidR="00CA5F3F" w:rsidRPr="00BC2ACD" w:rsidRDefault="00CA5F3F" w:rsidP="00BC2ACD">
      <w:pPr>
        <w:pStyle w:val="a3"/>
        <w:jc w:val="center"/>
        <w:rPr>
          <w:rFonts w:ascii="Monotype Corsiva" w:hAnsi="Monotype Corsiva"/>
          <w:b/>
          <w:color w:val="4F6228" w:themeColor="accent3" w:themeShade="80"/>
          <w:sz w:val="56"/>
          <w:szCs w:val="56"/>
        </w:rPr>
      </w:pPr>
      <w:r>
        <w:rPr>
          <w:rFonts w:ascii="Monotype Corsiva" w:hAnsi="Monotype Corsiva"/>
          <w:b/>
          <w:noProof/>
          <w:color w:val="4F6228" w:themeColor="accent3" w:themeShade="80"/>
          <w:sz w:val="56"/>
          <w:szCs w:val="56"/>
        </w:rPr>
        <w:drawing>
          <wp:inline distT="0" distB="0" distL="0" distR="0">
            <wp:extent cx="5684520" cy="4263390"/>
            <wp:effectExtent l="19050" t="0" r="0" b="0"/>
            <wp:docPr id="1" name="Рисунок 1" descr="C:\Users\1\Desktop\DSC08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DSC080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426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DE1" w:rsidRPr="00B95A10" w:rsidRDefault="00406DE1" w:rsidP="00406DE1">
      <w:pPr>
        <w:pStyle w:val="a3"/>
        <w:rPr>
          <w:rFonts w:ascii="Monotype Corsiva" w:hAnsi="Monotype Corsiva"/>
          <w:b/>
          <w:color w:val="C00000"/>
          <w:sz w:val="40"/>
          <w:szCs w:val="40"/>
        </w:rPr>
      </w:pPr>
      <w:r w:rsidRPr="00B95A10">
        <w:rPr>
          <w:rFonts w:ascii="Monotype Corsiva" w:hAnsi="Monotype Corsiva"/>
          <w:b/>
          <w:color w:val="C00000"/>
          <w:sz w:val="40"/>
          <w:szCs w:val="40"/>
        </w:rPr>
        <w:t>Конструкторская деятельность дошкольников отвечает интересам и потребностям детей и в тоже время обладает чрезвычайно богатыми возможностями в плане умственного развития. В процессе целенаправленного обучения конструированию дети учатся анализировать, сравнивать, соотносить, развивается умение самостоятельно находить способы решения задач и пользоваться ими при построении собственной деятельности.</w:t>
      </w:r>
    </w:p>
    <w:p w:rsidR="00406DE1" w:rsidRPr="00B95A10" w:rsidRDefault="00406DE1">
      <w:pPr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</w:pPr>
      <w:r w:rsidRPr="00B95A10">
        <w:rPr>
          <w:rFonts w:ascii="Monotype Corsiva" w:hAnsi="Monotype Corsiva" w:cs="Times New Roman"/>
          <w:b/>
          <w:color w:val="C00000"/>
          <w:sz w:val="40"/>
          <w:szCs w:val="40"/>
        </w:rPr>
        <w:t xml:space="preserve">Для этого я решила </w:t>
      </w:r>
      <w:r w:rsidRPr="00B95A10"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  <w:t>познакомить детей с нетрадиционной техникой конструирования, топиария - декоративного дерева.</w:t>
      </w:r>
    </w:p>
    <w:p w:rsidR="00406DE1" w:rsidRPr="00B95A10" w:rsidRDefault="00406DE1">
      <w:pPr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</w:pPr>
      <w:r w:rsidRPr="00B95A10">
        <w:rPr>
          <w:rFonts w:ascii="Monotype Corsiva" w:hAnsi="Monotype Corsiva" w:cs="Times New Roman"/>
          <w:b/>
          <w:color w:val="C00000"/>
          <w:sz w:val="40"/>
          <w:szCs w:val="40"/>
        </w:rPr>
        <w:t xml:space="preserve">«Топиарий» - «Европейское дерево» или «Дерево счастья» Это необычная композиция, которая всегда обращает на себя </w:t>
      </w:r>
      <w:r w:rsidRPr="00B95A10">
        <w:rPr>
          <w:rFonts w:ascii="Monotype Corsiva" w:hAnsi="Monotype Corsiva" w:cs="Times New Roman"/>
          <w:b/>
          <w:color w:val="C00000"/>
          <w:sz w:val="40"/>
          <w:szCs w:val="40"/>
        </w:rPr>
        <w:lastRenderedPageBreak/>
        <w:t>внимание. Оригинальные маленькие деревца для изготовления, которых используются натуральные материалы.</w:t>
      </w:r>
      <w:r w:rsidRPr="00B95A10"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  <w:t xml:space="preserve"> </w:t>
      </w:r>
    </w:p>
    <w:p w:rsidR="00B95A10" w:rsidRDefault="00406DE1">
      <w:pPr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</w:pPr>
      <w:r w:rsidRPr="00B95A10"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  <w:t xml:space="preserve">Актуальность </w:t>
      </w:r>
      <w:r w:rsidR="00B95A10" w:rsidRPr="00B95A10"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  <w:t xml:space="preserve">данного вида конструирования </w:t>
      </w:r>
      <w:r w:rsidRPr="00B95A10"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  <w:t xml:space="preserve">заключается в том, что простой ручной труд, помогает развивать у детей фантазию, творческое мышление, выдумку. Он способствует привитию определённых трудовых навыков и умений, развивает творческие способности детей, их художественный вкус. </w:t>
      </w:r>
    </w:p>
    <w:p w:rsidR="00B95A10" w:rsidRPr="00B95A10" w:rsidRDefault="00B95A10" w:rsidP="00B95A10">
      <w:pPr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</w:pPr>
      <w:r w:rsidRPr="00B95A10"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  <w:t xml:space="preserve">Предложила </w:t>
      </w:r>
      <w:r w:rsidR="00BC2ACD"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  <w:t xml:space="preserve"> </w:t>
      </w:r>
      <w:r w:rsidR="00BC2ACD" w:rsidRPr="00B95A10"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  <w:t xml:space="preserve">научить </w:t>
      </w:r>
      <w:r w:rsidR="00BC2ACD"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  <w:t xml:space="preserve">моих  «Смешариков» </w:t>
      </w:r>
      <w:r w:rsidRPr="00B95A10"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  <w:t xml:space="preserve">работать для начала с салфетками. </w:t>
      </w:r>
    </w:p>
    <w:p w:rsidR="00406DE1" w:rsidRDefault="00406DE1">
      <w:pPr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</w:pPr>
      <w:r w:rsidRPr="00B95A10"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  <w:t>При изготовлении топиария   я познакомила  детей с секретами создания работ, используя </w:t>
      </w:r>
      <w:r w:rsidRPr="00B95A10">
        <w:rPr>
          <w:rFonts w:ascii="Monotype Corsiva" w:eastAsia="Times New Roman" w:hAnsi="Monotype Corsiva" w:cs="Times New Roman"/>
          <w:b/>
          <w:bCs/>
          <w:color w:val="C00000"/>
          <w:sz w:val="40"/>
          <w:szCs w:val="40"/>
          <w:lang w:eastAsia="ru-RU"/>
        </w:rPr>
        <w:t>обычные цветные салфетки</w:t>
      </w:r>
      <w:r w:rsidR="00B95A10" w:rsidRPr="00B95A10"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  <w:t>. Дети были удивлены, что п</w:t>
      </w:r>
      <w:r w:rsidRPr="00B95A10"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  <w:t>рименяя технику работы салфетками, можно создать дерево.</w:t>
      </w:r>
    </w:p>
    <w:p w:rsidR="00CA5F3F" w:rsidRDefault="00CA5F3F" w:rsidP="00CA5F3F">
      <w:pPr>
        <w:jc w:val="center"/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</w:pPr>
      <w:r>
        <w:rPr>
          <w:rFonts w:ascii="Monotype Corsiva" w:eastAsia="Times New Roman" w:hAnsi="Monotype Corsiva" w:cs="Times New Roman"/>
          <w:b/>
          <w:noProof/>
          <w:color w:val="C00000"/>
          <w:sz w:val="40"/>
          <w:szCs w:val="40"/>
          <w:lang w:eastAsia="ru-RU"/>
        </w:rPr>
        <w:drawing>
          <wp:inline distT="0" distB="0" distL="0" distR="0">
            <wp:extent cx="3924989" cy="3722612"/>
            <wp:effectExtent l="19050" t="0" r="0" b="0"/>
            <wp:docPr id="2" name="Рисунок 2" descr="C:\Users\1\Desktop\DSC08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DSC080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989" cy="3722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F3F" w:rsidRDefault="00CA5F3F" w:rsidP="00CA5F3F">
      <w:pPr>
        <w:jc w:val="center"/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</w:pPr>
      <w:r>
        <w:rPr>
          <w:rFonts w:ascii="Monotype Corsiva" w:eastAsia="Times New Roman" w:hAnsi="Monotype Corsiva" w:cs="Times New Roman"/>
          <w:b/>
          <w:noProof/>
          <w:color w:val="C00000"/>
          <w:sz w:val="40"/>
          <w:szCs w:val="40"/>
          <w:lang w:eastAsia="ru-RU"/>
        </w:rPr>
        <w:lastRenderedPageBreak/>
        <w:drawing>
          <wp:inline distT="0" distB="0" distL="0" distR="0">
            <wp:extent cx="4927524" cy="3695643"/>
            <wp:effectExtent l="19050" t="0" r="6426" b="0"/>
            <wp:docPr id="3" name="Рисунок 3" descr="C:\Users\1\Desktop\DSC08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DSC080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365" cy="3695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F3F" w:rsidRDefault="00CA5F3F">
      <w:pPr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</w:pPr>
    </w:p>
    <w:p w:rsidR="00CA5F3F" w:rsidRDefault="00CA5F3F" w:rsidP="00CA5F3F">
      <w:pPr>
        <w:jc w:val="center"/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</w:pPr>
      <w:r>
        <w:rPr>
          <w:rFonts w:ascii="Monotype Corsiva" w:eastAsia="Times New Roman" w:hAnsi="Monotype Corsiva" w:cs="Times New Roman"/>
          <w:b/>
          <w:noProof/>
          <w:color w:val="C00000"/>
          <w:sz w:val="40"/>
          <w:szCs w:val="40"/>
          <w:lang w:eastAsia="ru-RU"/>
        </w:rPr>
        <w:drawing>
          <wp:inline distT="0" distB="0" distL="0" distR="0">
            <wp:extent cx="4899331" cy="3674499"/>
            <wp:effectExtent l="19050" t="0" r="0" b="0"/>
            <wp:docPr id="4" name="Рисунок 4" descr="C:\Users\1\Desktop\DSC08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DSC080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99" cy="367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F3F" w:rsidRDefault="00CA5F3F">
      <w:pPr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</w:pPr>
    </w:p>
    <w:p w:rsidR="00CA5F3F" w:rsidRDefault="00CA5F3F" w:rsidP="00CA5F3F">
      <w:pPr>
        <w:jc w:val="center"/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</w:pPr>
      <w:r>
        <w:rPr>
          <w:rFonts w:ascii="Monotype Corsiva" w:eastAsia="Times New Roman" w:hAnsi="Monotype Corsiva" w:cs="Times New Roman"/>
          <w:b/>
          <w:noProof/>
          <w:color w:val="C00000"/>
          <w:sz w:val="40"/>
          <w:szCs w:val="40"/>
          <w:lang w:eastAsia="ru-RU"/>
        </w:rPr>
        <w:lastRenderedPageBreak/>
        <w:drawing>
          <wp:inline distT="0" distB="0" distL="0" distR="0">
            <wp:extent cx="5258030" cy="3943522"/>
            <wp:effectExtent l="19050" t="0" r="0" b="0"/>
            <wp:docPr id="5" name="Рисунок 5" descr="C:\Users\1\Desktop\DSC08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DSC080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59" cy="3943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F3F" w:rsidRDefault="00CA5F3F" w:rsidP="00CA5F3F">
      <w:pPr>
        <w:jc w:val="center"/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</w:pPr>
      <w:r>
        <w:rPr>
          <w:rFonts w:ascii="Monotype Corsiva" w:eastAsia="Times New Roman" w:hAnsi="Monotype Corsiva" w:cs="Times New Roman"/>
          <w:b/>
          <w:noProof/>
          <w:color w:val="C00000"/>
          <w:sz w:val="40"/>
          <w:szCs w:val="40"/>
          <w:lang w:eastAsia="ru-RU"/>
        </w:rPr>
        <w:drawing>
          <wp:inline distT="0" distB="0" distL="0" distR="0">
            <wp:extent cx="5213962" cy="3910472"/>
            <wp:effectExtent l="19050" t="0" r="5738" b="0"/>
            <wp:docPr id="6" name="Рисунок 6" descr="C:\Users\1\Desktop\DSC08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DSC080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087" cy="3923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F3F" w:rsidRDefault="00CA5F3F">
      <w:pPr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</w:pPr>
    </w:p>
    <w:p w:rsidR="00CA5F3F" w:rsidRDefault="00CA5F3F" w:rsidP="009863C3">
      <w:pPr>
        <w:jc w:val="center"/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</w:pPr>
      <w:r>
        <w:rPr>
          <w:rFonts w:ascii="Monotype Corsiva" w:eastAsia="Times New Roman" w:hAnsi="Monotype Corsiva" w:cs="Times New Roman"/>
          <w:b/>
          <w:noProof/>
          <w:color w:val="C00000"/>
          <w:sz w:val="40"/>
          <w:szCs w:val="40"/>
          <w:lang w:eastAsia="ru-RU"/>
        </w:rPr>
        <w:lastRenderedPageBreak/>
        <w:drawing>
          <wp:inline distT="0" distB="0" distL="0" distR="0">
            <wp:extent cx="2404661" cy="3197643"/>
            <wp:effectExtent l="19050" t="0" r="0" b="0"/>
            <wp:docPr id="7" name="Рисунок 7" descr="C:\Users\1\Desktop\DSC08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DSC08035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69" cy="3204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63C3"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  <w:t xml:space="preserve">        </w:t>
      </w:r>
      <w:r w:rsidRPr="00CA5F3F">
        <w:rPr>
          <w:rFonts w:ascii="Monotype Corsiva" w:eastAsia="Times New Roman" w:hAnsi="Monotype Corsiva" w:cs="Times New Roman"/>
          <w:b/>
          <w:noProof/>
          <w:color w:val="C00000"/>
          <w:sz w:val="40"/>
          <w:szCs w:val="40"/>
          <w:lang w:eastAsia="ru-RU"/>
        </w:rPr>
        <w:drawing>
          <wp:inline distT="0" distB="0" distL="0" distR="0">
            <wp:extent cx="2426694" cy="3226941"/>
            <wp:effectExtent l="19050" t="0" r="0" b="0"/>
            <wp:docPr id="11" name="Рисунок 8" descr="C:\Users\1\Desktop\DSC08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DSC08036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370" cy="3234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DE1" w:rsidRPr="00B95A10" w:rsidRDefault="00B95A10" w:rsidP="00406DE1">
      <w:pPr>
        <w:spacing w:after="0" w:line="240" w:lineRule="auto"/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</w:pPr>
      <w:r w:rsidRPr="00B95A10"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  <w:t>Мной б</w:t>
      </w:r>
      <w:r w:rsidR="00406DE1" w:rsidRPr="00B95A10"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  <w:t>ыли поставлены такие задачи:</w:t>
      </w:r>
    </w:p>
    <w:p w:rsidR="00406DE1" w:rsidRPr="00A00D93" w:rsidRDefault="00406DE1" w:rsidP="00406DE1">
      <w:pPr>
        <w:spacing w:after="0" w:line="240" w:lineRule="auto"/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</w:pPr>
      <w:r w:rsidRPr="00B95A10"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  <w:t xml:space="preserve"> 1. Образовательная – дать необходимые понятия и последовательности выполнения работы по изготовлению топиария.</w:t>
      </w:r>
    </w:p>
    <w:p w:rsidR="00406DE1" w:rsidRPr="00A00D93" w:rsidRDefault="00406DE1" w:rsidP="00406DE1">
      <w:pPr>
        <w:spacing w:after="0" w:line="240" w:lineRule="auto"/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</w:pPr>
      <w:r w:rsidRPr="00B95A10"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  <w:t>2. Воспитательная –  воспитывать бережное отношение к окружающей природе;  воспитать у детей дружеское отношение друг к другу, умение тесно работать в коллективе.</w:t>
      </w:r>
    </w:p>
    <w:p w:rsidR="00406DE1" w:rsidRDefault="00406DE1" w:rsidP="00406DE1">
      <w:pPr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</w:pPr>
      <w:r w:rsidRPr="00B95A10"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  <w:t>3. Развивающая - развить цветовосприятие, мелкую моторику, фантазию, формировать и развивать у детей художественный вкус, привить детям любовь к прекрасному, аккуратность и точность, внимание и творческое начало.</w:t>
      </w:r>
    </w:p>
    <w:p w:rsidR="00BC2ACD" w:rsidRDefault="00BC2ACD" w:rsidP="00406DE1">
      <w:pPr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</w:pPr>
      <w:r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  <w:t>И у нас всё удалось! Дети были безумно рады тому, что у них получилось. Никто не остался в стороне, даже те детки, которые неусидчивы, проявили внимание и терпение. На мой вопрос: « Кому подарим наше деревце,</w:t>
      </w:r>
      <w:r w:rsidR="005360A3"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  <w:t xml:space="preserve"> </w:t>
      </w:r>
      <w:r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  <w:t>все решили,</w:t>
      </w:r>
      <w:r w:rsidR="005360A3"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  <w:t xml:space="preserve"> </w:t>
      </w:r>
      <w:r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  <w:t xml:space="preserve">что нашей </w:t>
      </w:r>
      <w:r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  <w:lastRenderedPageBreak/>
        <w:t>няне, Эльвире Тахировне. За то,</w:t>
      </w:r>
      <w:r w:rsidR="005360A3"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  <w:t xml:space="preserve"> </w:t>
      </w:r>
      <w:r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  <w:t>что она за нами ухаживает, моет посуду, наводит порядок</w:t>
      </w:r>
    </w:p>
    <w:p w:rsidR="00406DE1" w:rsidRDefault="00CA5F3F" w:rsidP="009863C3">
      <w:pPr>
        <w:jc w:val="center"/>
        <w:rPr>
          <w:rFonts w:ascii="Monotype Corsiva" w:hAnsi="Monotype Corsiva" w:cs="Times New Roman"/>
          <w:b/>
          <w:color w:val="C00000"/>
          <w:sz w:val="40"/>
          <w:szCs w:val="40"/>
        </w:rPr>
      </w:pPr>
      <w:r>
        <w:rPr>
          <w:rFonts w:ascii="Monotype Corsiva" w:hAnsi="Monotype Corsiva" w:cs="Times New Roman"/>
          <w:b/>
          <w:noProof/>
          <w:color w:val="C00000"/>
          <w:sz w:val="40"/>
          <w:szCs w:val="40"/>
          <w:lang w:eastAsia="ru-RU"/>
        </w:rPr>
        <w:drawing>
          <wp:inline distT="0" distB="0" distL="0" distR="0">
            <wp:extent cx="4498779" cy="3844887"/>
            <wp:effectExtent l="19050" t="0" r="0" b="0"/>
            <wp:docPr id="9" name="Рисунок 9" descr="C:\Users\1\Desktop\DSC08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DSC0804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6244" cy="3851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F3F" w:rsidRDefault="00CA5F3F" w:rsidP="009863C3">
      <w:pPr>
        <w:jc w:val="center"/>
        <w:rPr>
          <w:rFonts w:ascii="Monotype Corsiva" w:hAnsi="Monotype Corsiva" w:cs="Times New Roman"/>
          <w:b/>
          <w:color w:val="C00000"/>
          <w:sz w:val="40"/>
          <w:szCs w:val="40"/>
        </w:rPr>
      </w:pPr>
      <w:r>
        <w:rPr>
          <w:rFonts w:ascii="Monotype Corsiva" w:hAnsi="Monotype Corsiva" w:cs="Times New Roman"/>
          <w:b/>
          <w:noProof/>
          <w:color w:val="C00000"/>
          <w:sz w:val="40"/>
          <w:szCs w:val="40"/>
          <w:lang w:eastAsia="ru-RU"/>
        </w:rPr>
        <w:drawing>
          <wp:inline distT="0" distB="0" distL="0" distR="0">
            <wp:extent cx="5092777" cy="3819583"/>
            <wp:effectExtent l="19050" t="0" r="0" b="0"/>
            <wp:docPr id="10" name="Рисунок 10" descr="C:\Users\1\Desktop\DSC08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DSC0805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612" cy="3819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F3F" w:rsidRPr="00B95A10" w:rsidRDefault="00CA5F3F" w:rsidP="00CA5F3F">
      <w:pPr>
        <w:jc w:val="right"/>
        <w:rPr>
          <w:rFonts w:ascii="Monotype Corsiva" w:hAnsi="Monotype Corsiva" w:cs="Times New Roman"/>
          <w:b/>
          <w:color w:val="C00000"/>
          <w:sz w:val="40"/>
          <w:szCs w:val="40"/>
        </w:rPr>
      </w:pPr>
      <w:r>
        <w:rPr>
          <w:rFonts w:ascii="Monotype Corsiva" w:hAnsi="Monotype Corsiva" w:cs="Times New Roman"/>
          <w:b/>
          <w:color w:val="C00000"/>
          <w:sz w:val="40"/>
          <w:szCs w:val="40"/>
        </w:rPr>
        <w:t>Воспитатель : Казанцева Е.Н.</w:t>
      </w:r>
    </w:p>
    <w:sectPr w:rsidR="00CA5F3F" w:rsidRPr="00B95A10" w:rsidSect="009863C3">
      <w:pgSz w:w="11906" w:h="16838"/>
      <w:pgMar w:top="1134" w:right="1274" w:bottom="1134" w:left="1276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06DE1"/>
    <w:rsid w:val="00165FAB"/>
    <w:rsid w:val="001E72FB"/>
    <w:rsid w:val="00406DE1"/>
    <w:rsid w:val="004930B4"/>
    <w:rsid w:val="005360A3"/>
    <w:rsid w:val="00954B42"/>
    <w:rsid w:val="009863C3"/>
    <w:rsid w:val="00AE7E38"/>
    <w:rsid w:val="00B95A10"/>
    <w:rsid w:val="00BC2ACD"/>
    <w:rsid w:val="00BC67DB"/>
    <w:rsid w:val="00CA5F3F"/>
    <w:rsid w:val="00D86A96"/>
    <w:rsid w:val="00FE7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Domsh</cp:lastModifiedBy>
  <cp:revision>3</cp:revision>
  <dcterms:created xsi:type="dcterms:W3CDTF">2017-02-14T11:25:00Z</dcterms:created>
  <dcterms:modified xsi:type="dcterms:W3CDTF">2018-04-21T10:57:00Z</dcterms:modified>
</cp:coreProperties>
</file>