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A112C7" w:rsidRDefault="00A112C7" w:rsidP="00A112C7">
      <w:pPr>
        <w:pStyle w:val="a3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9.55pt;height:32.6pt" fillcolor="#943634 [2405]">
            <v:shadow color="#868686"/>
            <v:textpath style="font-family:&quot;ArbatDi&quot;;font-weight:bold;v-text-kern:t" trim="t" fitpath="t" string="Игра и игрушка – в жизни ребенка."/>
          </v:shape>
        </w:pict>
      </w:r>
    </w:p>
    <w:p w:rsidR="00A112C7" w:rsidRPr="00A112C7" w:rsidRDefault="00A112C7" w:rsidP="00A112C7">
      <w:pPr>
        <w:pStyle w:val="a3"/>
        <w:ind w:firstLine="284"/>
        <w:jc w:val="center"/>
        <w:rPr>
          <w:rFonts w:ascii="Times New Roman" w:hAnsi="Times New Roman" w:cs="Times New Roman"/>
          <w:b/>
        </w:rPr>
      </w:pPr>
    </w:p>
    <w:p w:rsidR="000C584E" w:rsidRPr="00A112C7" w:rsidRDefault="000C584E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Один трехлетний малыш, сидя на ковре и складывая одну в другую чашки разной величины, глубокомысленно произнес: «Папа работает, мама работает, бабуля тоже работает</w:t>
      </w:r>
      <w:proofErr w:type="gramStart"/>
      <w:r w:rsidR="00ED3C1B" w:rsidRPr="00A112C7">
        <w:rPr>
          <w:rFonts w:ascii="Times New Roman" w:hAnsi="Times New Roman" w:cs="Times New Roman"/>
        </w:rPr>
        <w:t>…</w:t>
      </w:r>
      <w:r w:rsidR="00A112C7" w:rsidRPr="00A112C7">
        <w:rPr>
          <w:rFonts w:ascii="Times New Roman" w:hAnsi="Times New Roman" w:cs="Times New Roman"/>
        </w:rPr>
        <w:t>,</w:t>
      </w:r>
      <w:proofErr w:type="gramEnd"/>
      <w:r w:rsidRPr="00A112C7">
        <w:rPr>
          <w:rFonts w:ascii="Times New Roman" w:hAnsi="Times New Roman" w:cs="Times New Roman"/>
        </w:rPr>
        <w:t>а моя работа – играть!» Золотые, что называется, слова! Игра – действительно нелегкая работа, это нужно понимать, учитывая возможности малыша. Ведь</w:t>
      </w:r>
      <w:r w:rsidR="00ED3C1B" w:rsidRPr="00A112C7">
        <w:rPr>
          <w:rFonts w:ascii="Times New Roman" w:hAnsi="Times New Roman" w:cs="Times New Roman"/>
        </w:rPr>
        <w:t>,</w:t>
      </w:r>
      <w:r w:rsidRPr="00A112C7">
        <w:rPr>
          <w:rFonts w:ascii="Times New Roman" w:hAnsi="Times New Roman" w:cs="Times New Roman"/>
        </w:rPr>
        <w:t xml:space="preserve"> оказывается, очень сложно посадить мишку, чтобы он не падал, или ровно поставить четыре кубика друг на друга. Кубики падают, разлетаются в разные стороны, пальчики не слушаются, но ребенок снова и снова</w:t>
      </w:r>
      <w:r w:rsidR="00ED3C1B" w:rsidRPr="00A112C7">
        <w:rPr>
          <w:rFonts w:ascii="Times New Roman" w:hAnsi="Times New Roman" w:cs="Times New Roman"/>
        </w:rPr>
        <w:t xml:space="preserve"> строит башню, хотя никто не просит и не заставляет его это делать. Почему? Наверное</w:t>
      </w:r>
      <w:r w:rsidR="00994331" w:rsidRPr="00A112C7">
        <w:rPr>
          <w:rFonts w:ascii="Times New Roman" w:hAnsi="Times New Roman" w:cs="Times New Roman"/>
        </w:rPr>
        <w:t>,</w:t>
      </w:r>
      <w:bookmarkStart w:id="0" w:name="_GoBack"/>
      <w:bookmarkEnd w:id="0"/>
      <w:r w:rsidR="00ED3C1B" w:rsidRPr="00A112C7">
        <w:rPr>
          <w:rFonts w:ascii="Times New Roman" w:hAnsi="Times New Roman" w:cs="Times New Roman"/>
        </w:rPr>
        <w:t xml:space="preserve"> потому же, почему не может не писать стихи поэт, или не рисовать картины живописец, не мастерить кропотливо микромодель изобретатель, даже если никто не вознаграждает их за труд. Свое дело всегда в радость. Сколько терпения, упорства и настоящего творчества в детской игре!</w:t>
      </w:r>
    </w:p>
    <w:p w:rsidR="00D85E75" w:rsidRPr="00A112C7" w:rsidRDefault="00AA6E7D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Игра – это школа произвольного поведения (Д.Б. </w:t>
      </w:r>
      <w:proofErr w:type="spellStart"/>
      <w:r w:rsidRPr="00A112C7">
        <w:rPr>
          <w:rFonts w:ascii="Times New Roman" w:hAnsi="Times New Roman" w:cs="Times New Roman"/>
        </w:rPr>
        <w:t>Эльконин</w:t>
      </w:r>
      <w:proofErr w:type="spellEnd"/>
      <w:r w:rsidRPr="00A112C7">
        <w:rPr>
          <w:rFonts w:ascii="Times New Roman" w:hAnsi="Times New Roman" w:cs="Times New Roman"/>
        </w:rPr>
        <w:t>). Заставьте ребенка стоять по стойке «смирно», он не простоит и двух секунд. Но если это действие включить в игровой контекст, цель с успехом будет достигнута.</w:t>
      </w:r>
    </w:p>
    <w:p w:rsidR="00AA6E7D" w:rsidRPr="00A112C7" w:rsidRDefault="00AA6E7D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Вспомним игру: «Море волнуется – раз, море волнуется – два, море волнуется - три. Морская фигура, на месте – замри!» Дети замирают и стоят, даже самые непоседливые мальчики и девочки!</w:t>
      </w:r>
    </w:p>
    <w:p w:rsidR="00AA6E7D" w:rsidRPr="00A112C7" w:rsidRDefault="00AA6E7D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Игра – школа морали в действии (А.Н. Леонтьев). </w:t>
      </w:r>
      <w:r w:rsidR="00485887" w:rsidRPr="00A112C7">
        <w:rPr>
          <w:rFonts w:ascii="Times New Roman" w:hAnsi="Times New Roman" w:cs="Times New Roman"/>
        </w:rPr>
        <w:t xml:space="preserve">Можно сколько угодно объяснять ребенку «что такое хорошо и что такое плохо», но лишь сказка и игра способны через эмоциональное сопереживание, через постановку себя на место другого научить его действовать и поступать в соответствии с нравственными требованиями, по заповедям милосердия. Психологические исследования показали: если «недругов» включить в игровое взаимодействие, в котором они вынуждены работать сообща, заботясь друг о друге, взаимная неприязнь вскоре улетучится, </w:t>
      </w:r>
      <w:proofErr w:type="gramStart"/>
      <w:r w:rsidR="00485887" w:rsidRPr="00A112C7">
        <w:rPr>
          <w:rFonts w:ascii="Times New Roman" w:hAnsi="Times New Roman" w:cs="Times New Roman"/>
        </w:rPr>
        <w:t>и</w:t>
      </w:r>
      <w:proofErr w:type="gramEnd"/>
      <w:r w:rsidR="00485887" w:rsidRPr="00A112C7">
        <w:rPr>
          <w:rFonts w:ascii="Times New Roman" w:hAnsi="Times New Roman" w:cs="Times New Roman"/>
        </w:rPr>
        <w:t xml:space="preserve"> наоборот – для друзей, оказавшихся игровыми соперниками, соревновательный азарт и желание выиграть часто </w:t>
      </w:r>
      <w:r w:rsidR="00825668" w:rsidRPr="00A112C7">
        <w:rPr>
          <w:rFonts w:ascii="Times New Roman" w:hAnsi="Times New Roman" w:cs="Times New Roman"/>
        </w:rPr>
        <w:t>оказываются</w:t>
      </w:r>
      <w:r w:rsidR="00485887" w:rsidRPr="00A112C7">
        <w:rPr>
          <w:rFonts w:ascii="Times New Roman" w:hAnsi="Times New Roman" w:cs="Times New Roman"/>
        </w:rPr>
        <w:t xml:space="preserve"> сильнее дружбы</w:t>
      </w:r>
      <w:r w:rsidR="00825668" w:rsidRPr="00A112C7">
        <w:rPr>
          <w:rFonts w:ascii="Times New Roman" w:hAnsi="Times New Roman" w:cs="Times New Roman"/>
        </w:rPr>
        <w:t>.</w:t>
      </w:r>
    </w:p>
    <w:p w:rsidR="00825668" w:rsidRPr="00A112C7" w:rsidRDefault="00825668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Игра – ведущая деятельность в дошкольном возрасте, определяющая развитие интеллектуальных, физических и моральных сил ребенка, а главное – «воспитание чувств» к другим людям, взрослым и сверстникам (А.В. Запорожец).</w:t>
      </w:r>
    </w:p>
    <w:p w:rsidR="007A1565" w:rsidRPr="00A112C7" w:rsidRDefault="00825668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С помощью игры становится эффективнее обучение ребенка и приятнее его воспитание. </w:t>
      </w:r>
    </w:p>
    <w:p w:rsidR="00517705" w:rsidRPr="00A112C7" w:rsidRDefault="007A1565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Игра и игрушка – важнейшие составляющие любой культуры. Какова культура, таковы и игрушки. Игрушка – инструмент, орудие культуры. Посредством ее в особой «свернутой» форме передается как состояние современного общества, так и направление его развития, движения: к жизни или смерти, процветанию или деградации, к взаимопониманию или отчуждению. С помощью игрушки ребенку передается сама суть человеческих отношений и представления культуры о мироустройстве.</w:t>
      </w:r>
    </w:p>
    <w:p w:rsidR="00825668" w:rsidRPr="00A112C7" w:rsidRDefault="00517705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Игра и игрушка – специфическое средство информационного воздействия, поскольку в них зафиксированы все основные тенденции влияния на сознание и поведения человека, способы и средства его воспитания. В Федеральном законе «Об информации, информатизации и защите информации» дано определение информации: «…информация – сведения о лицах, предметах, фактах, событиях, явлениях и процессах независимо от формы их представлениях». В соответствии с этим игрушка, безусловна, - особая форма информации и, прежде всего, для ребенка.</w:t>
      </w:r>
    </w:p>
    <w:p w:rsidR="00517705" w:rsidRPr="00A112C7" w:rsidRDefault="00517705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На нас взрослых, лежит ответственность за содержание информации, распространяемой игрушкой.</w:t>
      </w:r>
    </w:p>
    <w:p w:rsidR="00E75820" w:rsidRPr="00A112C7" w:rsidRDefault="00E75820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Игрушка – образ идеальной жизни, идеального мира. Она воплощает в себе представления о добре, подлинном и мнимом. Подлинная игрушка утверждает добро и собой полагает различие добра и зла</w:t>
      </w:r>
      <w:proofErr w:type="gramStart"/>
      <w:r w:rsidRPr="00A112C7">
        <w:rPr>
          <w:rFonts w:ascii="Times New Roman" w:hAnsi="Times New Roman" w:cs="Times New Roman"/>
        </w:rPr>
        <w:t>.</w:t>
      </w:r>
      <w:r w:rsidR="00507DE0" w:rsidRPr="00A112C7">
        <w:rPr>
          <w:rFonts w:ascii="Times New Roman" w:hAnsi="Times New Roman" w:cs="Times New Roman"/>
        </w:rPr>
        <w:t>К</w:t>
      </w:r>
      <w:proofErr w:type="gramEnd"/>
      <w:r w:rsidR="00507DE0" w:rsidRPr="00A112C7">
        <w:rPr>
          <w:rFonts w:ascii="Times New Roman" w:hAnsi="Times New Roman" w:cs="Times New Roman"/>
        </w:rPr>
        <w:t xml:space="preserve">роме того, игрушка – особое психологическое средство овладения собственным поведением. Страх темноты, например, может быть преодолен ребенком с помощью </w:t>
      </w:r>
      <w:r w:rsidR="00AE5BB8" w:rsidRPr="00A112C7">
        <w:rPr>
          <w:rFonts w:ascii="Times New Roman" w:hAnsi="Times New Roman" w:cs="Times New Roman"/>
        </w:rPr>
        <w:t>любимой игрушки, которая является его другом и защитником. Но игрушка должна олицетворять положительных героев смелых, добрых, красивых. Игрушка не должна быть агрессивной с клыками, когтями, рогами, с ужасным лицом монстра.</w:t>
      </w:r>
    </w:p>
    <w:p w:rsidR="00073076" w:rsidRPr="00A112C7" w:rsidRDefault="00073076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Ребенок, окруженный пластмассовыми </w:t>
      </w:r>
      <w:proofErr w:type="spellStart"/>
      <w:r w:rsidRPr="00A112C7">
        <w:rPr>
          <w:rFonts w:ascii="Times New Roman" w:hAnsi="Times New Roman" w:cs="Times New Roman"/>
        </w:rPr>
        <w:t>Барби</w:t>
      </w:r>
      <w:proofErr w:type="spellEnd"/>
      <w:r w:rsidRPr="00A112C7">
        <w:rPr>
          <w:rFonts w:ascii="Times New Roman" w:hAnsi="Times New Roman" w:cs="Times New Roman"/>
        </w:rPr>
        <w:t xml:space="preserve">, </w:t>
      </w:r>
      <w:proofErr w:type="spellStart"/>
      <w:r w:rsidRPr="00A112C7">
        <w:rPr>
          <w:rFonts w:ascii="Times New Roman" w:hAnsi="Times New Roman" w:cs="Times New Roman"/>
        </w:rPr>
        <w:t>Бэтманами</w:t>
      </w:r>
      <w:proofErr w:type="spellEnd"/>
      <w:r w:rsidRPr="00A112C7">
        <w:rPr>
          <w:rFonts w:ascii="Times New Roman" w:hAnsi="Times New Roman" w:cs="Times New Roman"/>
        </w:rPr>
        <w:t xml:space="preserve">, Человеками-пауками, киборгами и </w:t>
      </w:r>
      <w:proofErr w:type="spellStart"/>
      <w:r w:rsidRPr="00A112C7">
        <w:rPr>
          <w:rFonts w:ascii="Times New Roman" w:hAnsi="Times New Roman" w:cs="Times New Roman"/>
        </w:rPr>
        <w:t>трансформерами</w:t>
      </w:r>
      <w:proofErr w:type="spellEnd"/>
      <w:r w:rsidRPr="00A112C7">
        <w:rPr>
          <w:rFonts w:ascii="Times New Roman" w:hAnsi="Times New Roman" w:cs="Times New Roman"/>
        </w:rPr>
        <w:t xml:space="preserve">, представляет собой человека, заряженного энергиями </w:t>
      </w:r>
      <w:proofErr w:type="spellStart"/>
      <w:r w:rsidRPr="00A112C7">
        <w:rPr>
          <w:rFonts w:ascii="Times New Roman" w:hAnsi="Times New Roman" w:cs="Times New Roman"/>
        </w:rPr>
        <w:t>инокультурного</w:t>
      </w:r>
      <w:proofErr w:type="spellEnd"/>
      <w:r w:rsidRPr="00A112C7">
        <w:rPr>
          <w:rFonts w:ascii="Times New Roman" w:hAnsi="Times New Roman" w:cs="Times New Roman"/>
        </w:rPr>
        <w:t xml:space="preserve"> мира. Если же ребенок с детства окружен и подавлен представителями кукольной «нечистой силы», то способность к вере, состраданию, сочувствия, милосердия будет в нем атрофировано и, может быть навсегда. Став взрослым, он может быть вовлечен на служение тем, чьим пластмассовым подобиям отдавал первые в своем жизни моменты игры, в которой познавал мир.</w:t>
      </w:r>
    </w:p>
    <w:p w:rsidR="00486C89" w:rsidRPr="00A112C7" w:rsidRDefault="00073076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Полезная игрушка – та, что решает собой благородную воспитательную зада</w:t>
      </w:r>
      <w:r w:rsidR="00286D28" w:rsidRPr="00A112C7">
        <w:rPr>
          <w:rFonts w:ascii="Times New Roman" w:hAnsi="Times New Roman" w:cs="Times New Roman"/>
        </w:rPr>
        <w:t>чу – учить добру и красоте, мудрости и сорадости.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lastRenderedPageBreak/>
        <w:t xml:space="preserve">Любую игрушку взрослым следует убрать, как только они поймут, что малыш ею «наигрался». </w:t>
      </w:r>
      <w:proofErr w:type="gramStart"/>
      <w:r w:rsidRPr="00A112C7">
        <w:rPr>
          <w:rFonts w:ascii="Times New Roman" w:hAnsi="Times New Roman" w:cs="Times New Roman"/>
        </w:rPr>
        <w:t>Для какой-то игрушки это 3 дня, для другой — неделя, а для какой-то и вовсе 2 часа.</w:t>
      </w:r>
      <w:proofErr w:type="gramEnd"/>
      <w:r w:rsidRPr="00A112C7">
        <w:rPr>
          <w:rFonts w:ascii="Times New Roman" w:hAnsi="Times New Roman" w:cs="Times New Roman"/>
        </w:rPr>
        <w:t xml:space="preserve"> Через определенное время ее можно будет снова предложить ребенку, ведь, как говорится, «все новое — это хорошо забытое старое». И он будет играть с этой игрушкой уже по-новому, имея больший «багаж знаний», чем при первом знакомстве с ней.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При выборе и покупке игрушки не стоит забывать и о том, что покупается она для ребенка, а значит, должна соответствовать его возрасту. Например, не стоит покупать двухлетнему ребенку радиоуправляемый вертолет.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Еще один важный момент. В стремлении максимально развить своего ребенка не нужно превращать его комнату в игрушечный магазин. Даже если все и разложено аккуратно по полочкам, не стоит надеяться на то, что малыш будет помнить, где что лежит, и выбирать игрушку по настроению, не трогая другие. Ничего подобного: чем больше игрушек в поле зрения ребенка, тем больше вероятность того, что он не будет их использовать по назначению. Он попросту перестанет их ценить: начнет кидать, разбрасывать везде, ломать и требовать новые. Для того чтобы этого не произошло, помните простые правила.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1. Учитывайте возрастные особенности детского внимания! Например, трехлетнему ребенку для игры нужно не более 5—7 игрушек, остальное необходимо убрать подальше, чтобы они не были у него «на глазах» (в шкаф, кладовку и т. д.).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2. Периодически меняйте игрушки! Причем нет необходимости постоянно покупать новые (об этом говорилось ранее). Например, 3 игрушки убрали, а 3 игрушки, которыми ваш ребенок давно не играл, достали.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>3. Игрушки должны быть разными по смысловой нагрузке. Маленькая неваляшка и большая неваляшка — это один тип игрушки, даже если они разного размера и цвета. Их можно использовать только для занятий мамы с ребенком, когда она объясняет понятия размера, цвета, формы и т. п. Но как только позанимались, одну неваляшку следует убрать.</w:t>
      </w:r>
    </w:p>
    <w:p w:rsidR="00486C89" w:rsidRPr="00A112C7" w:rsidRDefault="00486C89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Раз уж коснулись темы целенаправленных занятий ребенка </w:t>
      </w:r>
      <w:proofErr w:type="gramStart"/>
      <w:r w:rsidRPr="00A112C7">
        <w:rPr>
          <w:rFonts w:ascii="Times New Roman" w:hAnsi="Times New Roman" w:cs="Times New Roman"/>
        </w:rPr>
        <w:t>со</w:t>
      </w:r>
      <w:proofErr w:type="gramEnd"/>
      <w:r w:rsidRPr="00A112C7">
        <w:rPr>
          <w:rFonts w:ascii="Times New Roman" w:hAnsi="Times New Roman" w:cs="Times New Roman"/>
        </w:rPr>
        <w:t xml:space="preserve"> взрослыми, то до 3 лет такие занятия выглядят в виде «пятиминуток» (просто дольше ребенок не сможет заниматься одним видом деятельности — это особенность его психики). Чем младше ребенок, тем меньше по времени продолжительность занятий. Их может быть несколько в течение дня, но каждый раз необходим новый вид деятельности: собрали матрешку — сделали перерыв, побросали мяч — опять перерыв, полепили — немного отдохнули, затем почитали книжку и т. д.</w:t>
      </w:r>
    </w:p>
    <w:p w:rsidR="00434844" w:rsidRPr="00A112C7" w:rsidRDefault="00434844" w:rsidP="00A112C7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A112C7">
        <w:rPr>
          <w:rFonts w:ascii="Times New Roman" w:hAnsi="Times New Roman" w:cs="Times New Roman"/>
        </w:rPr>
        <w:t xml:space="preserve">  В заключение хотелось бы пожелать, чтобы игра и игрушки приносили вам и вашему чаду положительные эмоции, доброжелательные и доверительные отношения</w:t>
      </w:r>
      <w:r w:rsidR="00C03A29" w:rsidRPr="00A112C7">
        <w:rPr>
          <w:rFonts w:ascii="Times New Roman" w:hAnsi="Times New Roman" w:cs="Times New Roman"/>
        </w:rPr>
        <w:t>, развивали фантазию и познавательные интересы ребенка.</w:t>
      </w:r>
    </w:p>
    <w:p w:rsidR="00A112C7" w:rsidRPr="00A112C7" w:rsidRDefault="00A112C7" w:rsidP="00A112C7">
      <w:pPr>
        <w:pStyle w:val="a3"/>
        <w:jc w:val="right"/>
        <w:rPr>
          <w:rFonts w:ascii="Times New Roman" w:hAnsi="Times New Roman" w:cs="Times New Roman"/>
          <w:b/>
          <w:i/>
        </w:rPr>
      </w:pPr>
      <w:proofErr w:type="spellStart"/>
      <w:r w:rsidRPr="00A112C7">
        <w:rPr>
          <w:rFonts w:ascii="Times New Roman" w:hAnsi="Times New Roman" w:cs="Times New Roman"/>
          <w:b/>
          <w:i/>
        </w:rPr>
        <w:t>Дрыгина</w:t>
      </w:r>
      <w:proofErr w:type="spellEnd"/>
      <w:r w:rsidRPr="00A112C7">
        <w:rPr>
          <w:rFonts w:ascii="Times New Roman" w:hAnsi="Times New Roman" w:cs="Times New Roman"/>
          <w:b/>
          <w:i/>
        </w:rPr>
        <w:t xml:space="preserve"> Елена Александровна</w:t>
      </w:r>
      <w:r>
        <w:rPr>
          <w:rFonts w:ascii="Times New Roman" w:hAnsi="Times New Roman" w:cs="Times New Roman"/>
          <w:b/>
          <w:i/>
        </w:rPr>
        <w:t>, воспитатель</w:t>
      </w:r>
    </w:p>
    <w:p w:rsidR="00286D28" w:rsidRDefault="00286D28" w:rsidP="000C58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2C7" w:rsidRDefault="00A112C7" w:rsidP="000C58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2C7" w:rsidRPr="00507DE0" w:rsidRDefault="00A112C7" w:rsidP="00A112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04250" cy="2799209"/>
            <wp:effectExtent l="19050" t="0" r="0" b="0"/>
            <wp:docPr id="1" name="Рисунок 1" descr="D:\Documents\Мои рисунки\КЛИПАРТ\дети и взрослые\detki3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ои рисунки\КЛИПАРТ\дети и взрослые\detki3\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311" cy="279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12C7" w:rsidRPr="00507DE0" w:rsidSect="00A112C7">
      <w:pgSz w:w="11906" w:h="16838"/>
      <w:pgMar w:top="1134" w:right="850" w:bottom="1134" w:left="1134" w:header="708" w:footer="708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0C584E"/>
    <w:rsid w:val="00073076"/>
    <w:rsid w:val="000C584E"/>
    <w:rsid w:val="001C47F5"/>
    <w:rsid w:val="002173E2"/>
    <w:rsid w:val="00237BC0"/>
    <w:rsid w:val="00286D28"/>
    <w:rsid w:val="002B731A"/>
    <w:rsid w:val="00315CC7"/>
    <w:rsid w:val="00434844"/>
    <w:rsid w:val="00485887"/>
    <w:rsid w:val="00486C89"/>
    <w:rsid w:val="004A4BB6"/>
    <w:rsid w:val="004C61B9"/>
    <w:rsid w:val="004E1763"/>
    <w:rsid w:val="005064EB"/>
    <w:rsid w:val="00507DE0"/>
    <w:rsid w:val="00517705"/>
    <w:rsid w:val="005F5716"/>
    <w:rsid w:val="00600F60"/>
    <w:rsid w:val="006B5A43"/>
    <w:rsid w:val="007A1565"/>
    <w:rsid w:val="00825668"/>
    <w:rsid w:val="008E271C"/>
    <w:rsid w:val="00994331"/>
    <w:rsid w:val="00A112C7"/>
    <w:rsid w:val="00AA6E7D"/>
    <w:rsid w:val="00AE5BB8"/>
    <w:rsid w:val="00B15D73"/>
    <w:rsid w:val="00C03A29"/>
    <w:rsid w:val="00C920B2"/>
    <w:rsid w:val="00D85E75"/>
    <w:rsid w:val="00E75820"/>
    <w:rsid w:val="00E93FFF"/>
    <w:rsid w:val="00ED3C1B"/>
    <w:rsid w:val="00EE5B0E"/>
    <w:rsid w:val="00F51BD0"/>
    <w:rsid w:val="00F70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D0"/>
  </w:style>
  <w:style w:type="paragraph" w:styleId="1">
    <w:name w:val="heading 1"/>
    <w:basedOn w:val="a"/>
    <w:next w:val="a"/>
    <w:link w:val="10"/>
    <w:uiPriority w:val="9"/>
    <w:qFormat/>
    <w:rsid w:val="008E27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27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2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84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8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27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27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27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A1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7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27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2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84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8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27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27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27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3</cp:revision>
  <dcterms:created xsi:type="dcterms:W3CDTF">2019-04-14T13:57:00Z</dcterms:created>
  <dcterms:modified xsi:type="dcterms:W3CDTF">2019-04-15T11:56:00Z</dcterms:modified>
</cp:coreProperties>
</file>