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58" w:rsidRPr="009D6D94" w:rsidRDefault="00DA1842" w:rsidP="007904AA">
      <w:pPr>
        <w:shd w:val="clear" w:color="auto" w:fill="FFFFFF"/>
        <w:spacing w:before="150" w:after="0" w:line="240" w:lineRule="atLeast"/>
        <w:jc w:val="center"/>
        <w:outlineLvl w:val="0"/>
        <w:rPr>
          <w:rFonts w:ascii="Times New Roman" w:eastAsia="Times New Roman" w:hAnsi="Times New Roman" w:cs="Times New Roman"/>
          <w:b/>
          <w:color w:val="0000FF"/>
          <w:kern w:val="36"/>
          <w:sz w:val="28"/>
          <w:szCs w:val="28"/>
          <w:lang w:eastAsia="ru-RU"/>
        </w:rPr>
      </w:pPr>
      <w:r w:rsidRPr="009D6D94">
        <w:rPr>
          <w:rFonts w:ascii="Times New Roman" w:eastAsia="Times New Roman" w:hAnsi="Times New Roman" w:cs="Times New Roman"/>
          <w:b/>
          <w:color w:val="0000FF"/>
          <w:kern w:val="36"/>
          <w:sz w:val="28"/>
          <w:szCs w:val="28"/>
          <w:lang w:eastAsia="ru-RU"/>
        </w:rPr>
        <w:t>«Причины возникновения конфликтов у детей старшего дошко</w:t>
      </w:r>
      <w:r w:rsidR="001C0C58" w:rsidRPr="009D6D94">
        <w:rPr>
          <w:rFonts w:ascii="Times New Roman" w:eastAsia="Times New Roman" w:hAnsi="Times New Roman" w:cs="Times New Roman"/>
          <w:b/>
          <w:color w:val="0000FF"/>
          <w:kern w:val="36"/>
          <w:sz w:val="28"/>
          <w:szCs w:val="28"/>
          <w:lang w:eastAsia="ru-RU"/>
        </w:rPr>
        <w:t>льного возраста и их разрешение»</w:t>
      </w:r>
    </w:p>
    <w:p w:rsidR="001C0C58" w:rsidRPr="009D6D94" w:rsidRDefault="001C0C58"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Общение с детьми - необходимое условие психологического развития ребенка. Потребность в общении рано становится его основной социальной потребностью. Общение со сверстниками играет важную роль в жизни </w:t>
      </w:r>
      <w:r w:rsidRPr="009D6D94">
        <w:rPr>
          <w:rStyle w:val="a4"/>
          <w:b w:val="0"/>
          <w:color w:val="111111"/>
          <w:sz w:val="28"/>
          <w:szCs w:val="28"/>
          <w:bdr w:val="none" w:sz="0" w:space="0" w:color="auto" w:frame="1"/>
        </w:rPr>
        <w:t>дошкольника</w:t>
      </w:r>
      <w:r w:rsidRPr="009D6D94">
        <w:rPr>
          <w:color w:val="111111"/>
          <w:sz w:val="28"/>
          <w:szCs w:val="28"/>
        </w:rPr>
        <w:t>. Оно является условием формирования общественных качеств личности ребенка, проявления и развития начал коллективных взаимоотношений </w:t>
      </w:r>
      <w:r w:rsidRPr="009D6D94">
        <w:rPr>
          <w:rStyle w:val="a4"/>
          <w:b w:val="0"/>
          <w:color w:val="111111"/>
          <w:sz w:val="28"/>
          <w:szCs w:val="28"/>
          <w:bdr w:val="none" w:sz="0" w:space="0" w:color="auto" w:frame="1"/>
        </w:rPr>
        <w:t>детей</w:t>
      </w:r>
      <w:r w:rsidRPr="009D6D94">
        <w:rPr>
          <w:color w:val="111111"/>
          <w:sz w:val="28"/>
          <w:szCs w:val="28"/>
        </w:rPr>
        <w:t> в группе детского сада.</w:t>
      </w:r>
    </w:p>
    <w:p w:rsidR="001C0C58" w:rsidRPr="009D6D94" w:rsidRDefault="001C0C58" w:rsidP="002A20E2">
      <w:pPr>
        <w:pStyle w:val="a3"/>
        <w:shd w:val="clear" w:color="auto" w:fill="FFFFFF"/>
        <w:spacing w:before="0" w:beforeAutospacing="0" w:after="0" w:afterAutospacing="0"/>
        <w:ind w:firstLine="360"/>
        <w:jc w:val="both"/>
        <w:rPr>
          <w:color w:val="111111"/>
          <w:sz w:val="28"/>
          <w:szCs w:val="28"/>
          <w:shd w:val="clear" w:color="auto" w:fill="FFFFFF"/>
        </w:rPr>
      </w:pPr>
      <w:r w:rsidRPr="009D6D94">
        <w:rPr>
          <w:color w:val="111111"/>
          <w:sz w:val="28"/>
          <w:szCs w:val="28"/>
          <w:shd w:val="clear" w:color="auto" w:fill="FFFFFF"/>
        </w:rPr>
        <w:t>В играх со сверстниками дети учатся сообща, творчески и произвольно управлять своим поведением, что, в свою очередь, является необходимым условием любой деятельности.</w:t>
      </w:r>
    </w:p>
    <w:p w:rsidR="001C0C58" w:rsidRPr="009D6D94" w:rsidRDefault="00F07C0D" w:rsidP="002A20E2">
      <w:pPr>
        <w:pStyle w:val="a3"/>
        <w:shd w:val="clear" w:color="auto" w:fill="FFFFFF"/>
        <w:spacing w:before="0" w:beforeAutospacing="0" w:after="0" w:afterAutospacing="0"/>
        <w:ind w:firstLine="360"/>
        <w:jc w:val="both"/>
        <w:rPr>
          <w:color w:val="111111"/>
          <w:sz w:val="28"/>
          <w:szCs w:val="28"/>
          <w:shd w:val="clear" w:color="auto" w:fill="FFFFFF"/>
        </w:rPr>
      </w:pPr>
      <w:r w:rsidRPr="009D6D94">
        <w:rPr>
          <w:color w:val="111111"/>
          <w:sz w:val="28"/>
          <w:szCs w:val="28"/>
          <w:shd w:val="clear" w:color="auto" w:fill="FFFFFF"/>
        </w:rPr>
        <w:t xml:space="preserve">Формируя </w:t>
      </w:r>
      <w:proofErr w:type="spellStart"/>
      <w:r w:rsidRPr="009D6D94">
        <w:rPr>
          <w:color w:val="111111"/>
          <w:sz w:val="28"/>
          <w:szCs w:val="28"/>
          <w:shd w:val="clear" w:color="auto" w:fill="FFFFFF"/>
        </w:rPr>
        <w:t>внеситуативное</w:t>
      </w:r>
      <w:proofErr w:type="spellEnd"/>
      <w:r w:rsidRPr="009D6D94">
        <w:rPr>
          <w:color w:val="111111"/>
          <w:sz w:val="28"/>
          <w:szCs w:val="28"/>
          <w:shd w:val="clear" w:color="auto" w:fill="FFFFFF"/>
        </w:rPr>
        <w:t xml:space="preserve"> общение, мы подготавливаем или совершенствуем игровую деятельность </w:t>
      </w:r>
      <w:r w:rsidRPr="009D6D94">
        <w:rPr>
          <w:rStyle w:val="a4"/>
          <w:b w:val="0"/>
          <w:color w:val="111111"/>
          <w:sz w:val="28"/>
          <w:szCs w:val="28"/>
          <w:bdr w:val="none" w:sz="0" w:space="0" w:color="auto" w:frame="1"/>
          <w:shd w:val="clear" w:color="auto" w:fill="FFFFFF"/>
        </w:rPr>
        <w:t>детей</w:t>
      </w:r>
      <w:r w:rsidRPr="009D6D94">
        <w:rPr>
          <w:color w:val="111111"/>
          <w:sz w:val="28"/>
          <w:szCs w:val="28"/>
          <w:shd w:val="clear" w:color="auto" w:fill="FFFFFF"/>
        </w:rPr>
        <w:t xml:space="preserve">. </w:t>
      </w:r>
      <w:proofErr w:type="gramStart"/>
      <w:r w:rsidRPr="009D6D94">
        <w:rPr>
          <w:color w:val="111111"/>
          <w:sz w:val="28"/>
          <w:szCs w:val="28"/>
          <w:shd w:val="clear" w:color="auto" w:fill="FFFFFF"/>
        </w:rPr>
        <w:t>А, организуя сюжетно-ролевую игру (предлагая детям новые сюжеты, роли, показывая, как можно играть, мы способствуем развитию их общения.</w:t>
      </w:r>
      <w:proofErr w:type="gramEnd"/>
      <w:r w:rsidRPr="009D6D94">
        <w:rPr>
          <w:color w:val="111111"/>
          <w:sz w:val="28"/>
          <w:szCs w:val="28"/>
          <w:shd w:val="clear" w:color="auto" w:fill="FFFFFF"/>
        </w:rPr>
        <w:t xml:space="preserve"> И все-таки, хотя дети очень любят играть вместе, далеко не всегда их игра проходит мирно. Очень часто в ней </w:t>
      </w:r>
      <w:r w:rsidRPr="009D6D94">
        <w:rPr>
          <w:rStyle w:val="a4"/>
          <w:b w:val="0"/>
          <w:color w:val="111111"/>
          <w:sz w:val="28"/>
          <w:szCs w:val="28"/>
          <w:bdr w:val="none" w:sz="0" w:space="0" w:color="auto" w:frame="1"/>
          <w:shd w:val="clear" w:color="auto" w:fill="FFFFFF"/>
        </w:rPr>
        <w:t>возникают конфликты</w:t>
      </w:r>
      <w:r w:rsidRPr="009D6D94">
        <w:rPr>
          <w:color w:val="111111"/>
          <w:sz w:val="28"/>
          <w:szCs w:val="28"/>
          <w:shd w:val="clear" w:color="auto" w:fill="FFFFFF"/>
        </w:rPr>
        <w:t>, обиды, ссоры.</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rStyle w:val="a4"/>
          <w:b w:val="0"/>
          <w:color w:val="111111"/>
          <w:sz w:val="28"/>
          <w:szCs w:val="28"/>
          <w:bdr w:val="none" w:sz="0" w:space="0" w:color="auto" w:frame="1"/>
        </w:rPr>
        <w:t>Конфликтная</w:t>
      </w:r>
      <w:r w:rsidRPr="009D6D94">
        <w:rPr>
          <w:color w:val="111111"/>
          <w:sz w:val="28"/>
          <w:szCs w:val="28"/>
        </w:rPr>
        <w:t> ситуация перерастает в </w:t>
      </w:r>
      <w:r w:rsidRPr="009D6D94">
        <w:rPr>
          <w:rStyle w:val="a4"/>
          <w:b w:val="0"/>
          <w:color w:val="111111"/>
          <w:sz w:val="28"/>
          <w:szCs w:val="28"/>
          <w:bdr w:val="none" w:sz="0" w:space="0" w:color="auto" w:frame="1"/>
        </w:rPr>
        <w:t>конфликт</w:t>
      </w:r>
      <w:r w:rsidRPr="009D6D94">
        <w:rPr>
          <w:color w:val="111111"/>
          <w:sz w:val="28"/>
          <w:szCs w:val="28"/>
        </w:rPr>
        <w:t> только при совместных игровых действиях ребенка и сверстников. Подобная ситуация </w:t>
      </w:r>
      <w:r w:rsidRPr="009D6D94">
        <w:rPr>
          <w:rStyle w:val="a4"/>
          <w:b w:val="0"/>
          <w:color w:val="111111"/>
          <w:sz w:val="28"/>
          <w:szCs w:val="28"/>
          <w:bdr w:val="none" w:sz="0" w:space="0" w:color="auto" w:frame="1"/>
        </w:rPr>
        <w:t>возникает в случаях</w:t>
      </w:r>
      <w:r w:rsidRPr="009D6D94">
        <w:rPr>
          <w:color w:val="111111"/>
          <w:sz w:val="28"/>
          <w:szCs w:val="28"/>
        </w:rPr>
        <w:t>, когда имеется </w:t>
      </w:r>
      <w:r w:rsidRPr="009D6D94">
        <w:rPr>
          <w:color w:val="111111"/>
          <w:sz w:val="28"/>
          <w:szCs w:val="28"/>
          <w:bdr w:val="none" w:sz="0" w:space="0" w:color="auto" w:frame="1"/>
        </w:rPr>
        <w:t>противоречие</w:t>
      </w:r>
      <w:r w:rsidRPr="009D6D94">
        <w:rPr>
          <w:color w:val="111111"/>
          <w:sz w:val="28"/>
          <w:szCs w:val="28"/>
        </w:rPr>
        <w:t>: между требованиями сверстников и объективными возможностями ребенка в игре </w:t>
      </w:r>
      <w:r w:rsidRPr="009D6D94">
        <w:rPr>
          <w:iCs/>
          <w:color w:val="111111"/>
          <w:sz w:val="28"/>
          <w:szCs w:val="28"/>
          <w:bdr w:val="none" w:sz="0" w:space="0" w:color="auto" w:frame="1"/>
        </w:rPr>
        <w:t>(последние оказываются ниже требований)</w:t>
      </w:r>
      <w:r w:rsidRPr="009D6D94">
        <w:rPr>
          <w:color w:val="111111"/>
          <w:sz w:val="28"/>
          <w:szCs w:val="28"/>
        </w:rPr>
        <w:t> или между ведущими потребностями ребенка и сверстников </w:t>
      </w:r>
      <w:r w:rsidRPr="009D6D94">
        <w:rPr>
          <w:iCs/>
          <w:color w:val="111111"/>
          <w:sz w:val="28"/>
          <w:szCs w:val="28"/>
          <w:bdr w:val="none" w:sz="0" w:space="0" w:color="auto" w:frame="1"/>
        </w:rPr>
        <w:t>(потребности находятся за пределами игры)</w:t>
      </w:r>
      <w:r w:rsidRPr="009D6D94">
        <w:rPr>
          <w:color w:val="111111"/>
          <w:sz w:val="28"/>
          <w:szCs w:val="28"/>
        </w:rPr>
        <w:t>.</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В обоих случаях речь идет о несформированной ведущей игровой деятельности </w:t>
      </w:r>
      <w:r w:rsidRPr="009D6D94">
        <w:rPr>
          <w:rStyle w:val="a4"/>
          <w:b w:val="0"/>
          <w:color w:val="111111"/>
          <w:sz w:val="28"/>
          <w:szCs w:val="28"/>
          <w:bdr w:val="none" w:sz="0" w:space="0" w:color="auto" w:frame="1"/>
        </w:rPr>
        <w:t>дошкольников</w:t>
      </w:r>
      <w:r w:rsidRPr="009D6D94">
        <w:rPr>
          <w:color w:val="111111"/>
          <w:sz w:val="28"/>
          <w:szCs w:val="28"/>
        </w:rPr>
        <w:t>, что способствует развитию </w:t>
      </w:r>
      <w:r w:rsidRPr="009D6D94">
        <w:rPr>
          <w:rStyle w:val="a4"/>
          <w:b w:val="0"/>
          <w:color w:val="111111"/>
          <w:sz w:val="28"/>
          <w:szCs w:val="28"/>
          <w:bdr w:val="none" w:sz="0" w:space="0" w:color="auto" w:frame="1"/>
        </w:rPr>
        <w:t>конфликта</w:t>
      </w:r>
      <w:r w:rsidRPr="009D6D94">
        <w:rPr>
          <w:color w:val="111111"/>
          <w:sz w:val="28"/>
          <w:szCs w:val="28"/>
        </w:rPr>
        <w:t>. </w:t>
      </w:r>
      <w:r w:rsidRPr="009D6D94">
        <w:rPr>
          <w:rStyle w:val="a4"/>
          <w:b w:val="0"/>
          <w:color w:val="111111"/>
          <w:sz w:val="28"/>
          <w:szCs w:val="28"/>
          <w:bdr w:val="none" w:sz="0" w:space="0" w:color="auto" w:frame="1"/>
        </w:rPr>
        <w:t>Причинами</w:t>
      </w:r>
      <w:r w:rsidRPr="009D6D94">
        <w:rPr>
          <w:color w:val="111111"/>
          <w:sz w:val="28"/>
          <w:szCs w:val="28"/>
        </w:rPr>
        <w:t> может являться недостаточная инициативность ребенка в установлении контактов с ровесниками. Отсутствие междуиграющими эмоциональных устремлений, например, желание командовать побуждает ребенка оставить игру с любимым товарищем и вступить в игру с менее приятным, но податливым сверстником; отсутствие навыков общения. В результате таких взаимодействий могут </w:t>
      </w:r>
      <w:r w:rsidRPr="009D6D94">
        <w:rPr>
          <w:rStyle w:val="a4"/>
          <w:b w:val="0"/>
          <w:color w:val="111111"/>
          <w:sz w:val="28"/>
          <w:szCs w:val="28"/>
          <w:bdr w:val="none" w:sz="0" w:space="0" w:color="auto" w:frame="1"/>
        </w:rPr>
        <w:t>возникнуть</w:t>
      </w:r>
      <w:r w:rsidRPr="009D6D94">
        <w:rPr>
          <w:color w:val="111111"/>
          <w:sz w:val="28"/>
          <w:szCs w:val="28"/>
        </w:rPr>
        <w:t> два вида </w:t>
      </w:r>
      <w:r w:rsidRPr="009D6D94">
        <w:rPr>
          <w:color w:val="111111"/>
          <w:sz w:val="28"/>
          <w:szCs w:val="28"/>
          <w:bdr w:val="none" w:sz="0" w:space="0" w:color="auto" w:frame="1"/>
        </w:rPr>
        <w:t>противоречий</w:t>
      </w:r>
      <w:r w:rsidRPr="009D6D94">
        <w:rPr>
          <w:color w:val="111111"/>
          <w:sz w:val="28"/>
          <w:szCs w:val="28"/>
        </w:rPr>
        <w:t>: рассогласование между требованиями сверстников и объективными возможностями ребенка в игре и рассогласование в мотивах игры ребенка и сверстников.</w:t>
      </w:r>
    </w:p>
    <w:p w:rsidR="002A20E2"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xml:space="preserve">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w:t>
      </w:r>
      <w:proofErr w:type="gramStart"/>
      <w:r w:rsidRPr="009D6D94">
        <w:rPr>
          <w:color w:val="111111"/>
          <w:sz w:val="28"/>
          <w:szCs w:val="28"/>
        </w:rPr>
        <w:t>другого</w:t>
      </w:r>
      <w:proofErr w:type="gramEnd"/>
      <w:r w:rsidRPr="009D6D94">
        <w:rPr>
          <w:color w:val="111111"/>
          <w:sz w:val="28"/>
          <w:szCs w:val="28"/>
        </w:rPr>
        <w:t>: толкает, кричит, мешает, отбирает игрушки и т. д., но он не понимает, что каждый сверстник - личность, со своим внутренним миром, интересами и желаниями. Важно помочь ребенку посмотреть на себя и сверстника со стороны.</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Для 5-6 летних детей значимо принятие их сверстниками, очень важна их оценка, одобрение, восхищение. Дети испытывают потребность получить интересную роль и проявить себя, по-разному ведут себя в ситуации успеха и неудачи. Чаще всего в состоянии успеха их переполняет чувство радости, а в ситуации неудачи они огорчаются, чувствуют зависть и досаду. Все эти аспекты взаимоотношений детей могут спро</w:t>
      </w:r>
      <w:r w:rsidR="00092349" w:rsidRPr="009D6D94">
        <w:rPr>
          <w:color w:val="111111"/>
          <w:sz w:val="28"/>
          <w:szCs w:val="28"/>
        </w:rPr>
        <w:t>воцировать между ними конфликт.</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В связи с этим были выделены семь основных причин возникновения конфликтов:</w:t>
      </w:r>
    </w:p>
    <w:p w:rsidR="00F07C0D" w:rsidRPr="009D6D94" w:rsidRDefault="00092349"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1. разрушение игры</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lastRenderedPageBreak/>
        <w:t>2. по поводу выбора общей темы игры;</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3. по поводу состава участников игры;</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4. из-за ролей;</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5. из-за игрушек;</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6. по поводу сюжета игры;</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7. по поводу пра</w:t>
      </w:r>
      <w:r w:rsidR="00092349" w:rsidRPr="009D6D94">
        <w:rPr>
          <w:color w:val="111111"/>
          <w:sz w:val="28"/>
          <w:szCs w:val="28"/>
        </w:rPr>
        <w:t>вильности игровых действий.</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Способы разрешения конфликта</w:t>
      </w:r>
      <w:proofErr w:type="gramStart"/>
      <w:r w:rsidRPr="009D6D94">
        <w:rPr>
          <w:color w:val="111111"/>
          <w:sz w:val="28"/>
          <w:szCs w:val="28"/>
        </w:rPr>
        <w:t xml:space="preserve"> :</w:t>
      </w:r>
      <w:proofErr w:type="gramEnd"/>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минимизация проблем, разделяющих стороны, осуществляемая через поиск компромисса, достижения согласия;</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устранение полностью или частично причин, породивших конфликт;</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изменение целей участников конфликта;</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достижение соглашения по спорному вопросу между участниками конфликта.</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xml:space="preserve">В детском возрасте конфликтных ситуаций великое множество и во многих из них порой бывает трудно разобраться. Все детские ссоры обычно разрешаются сами собой, и поэтому к ним надо относиться как к естественным явлениям жизни. </w:t>
      </w:r>
      <w:proofErr w:type="gramStart"/>
      <w:r w:rsidRPr="009D6D94">
        <w:rPr>
          <w:color w:val="111111"/>
          <w:sz w:val="28"/>
          <w:szCs w:val="28"/>
        </w:rPr>
        <w:t>Небольшие стычки и ссоры можно расценить как первые жизненные уроки взаимодействия с людьми одного круга (равными, с окружающим миром, этап обучения методом проб и ошибок, без которого ребенок не может обойтись.</w:t>
      </w:r>
      <w:proofErr w:type="gramEnd"/>
      <w:r w:rsidRPr="009D6D94">
        <w:rPr>
          <w:color w:val="111111"/>
          <w:sz w:val="28"/>
          <w:szCs w:val="28"/>
        </w:rPr>
        <w:t xml:space="preserve"> Взрослым без особой необходимости не стоит вступать в ссоры детей. Надо, чтобы они научились самостоятельно выходить из спорных ситуаций и прекращать конфликты.</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proofErr w:type="gramStart"/>
      <w:r w:rsidRPr="009D6D94">
        <w:rPr>
          <w:color w:val="111111"/>
          <w:sz w:val="28"/>
          <w:szCs w:val="28"/>
        </w:rPr>
        <w:t>Задача взрослых состоит в том, чтобы научить детей некоторым правилам жизни среди других людей (каждый - человек, со своими желаниями, переживаниями, в которые входит умение выразить свое желание, выслушать желание другого, договориться.</w:t>
      </w:r>
      <w:proofErr w:type="gramEnd"/>
      <w:r w:rsidRPr="009D6D94">
        <w:rPr>
          <w:color w:val="111111"/>
          <w:sz w:val="28"/>
          <w:szCs w:val="28"/>
        </w:rPr>
        <w:t xml:space="preserve"> При этом ребенок должен быть равноправным участником этого процесса, а не просто слепо подчиняться требованиям взрослого или более сильного партнера (находить выход из сложившейся ситуации, варианты решения конфликта).</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Деятельность педагога при разрешении детских конфликтов должна быть планомерной и включать следующие последовательно выполняемые стадии:</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1. Определение и оценка сущности конфликтной ситуации, ее причин (кто участвовал в конфликте и кто знает, что произошло) Сообщение о своем неудовольствии появлением конфликта. Избавление от «зрителей».</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2. Оценка целей конфликтной ситуации (открытым обсуждением, с использованием интуиции педагога, чтобы заглянуть в скрытый смысл происходящего)</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3. Обратить внимание на эмоциональное состояние детей, вступивших в конфликт, понять причины этого состояния, урегулировать бурные реакции на конкретных примерах психологического климата детского коллектива, (несколько раз вдохнуть и выдохнуть, развести в разные стороны, выпить воды, сесть) Педагог должен подавить собственные и детские отрицательные эмоции.</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4. Найти радикальные средства для устранения причин конфликтной ситуации</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 оценивать поступок, а не личность ребенка; нейтрализовать борьбу за власть;</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-вырабатывать альтернативы, привлекая детей к совместному творческому поиску). Воспитатель должен владеть техникой активного слушания.</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выдвинуть определенные жесткие требования</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lastRenderedPageBreak/>
        <w:t>- указать на необходимость придерживаться установленных определенных норм поведения не только в период пребывания в детском саду, но и в повседневной жизни.</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5. Оценка особенностей участников конфликта</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6. 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w:t>
      </w:r>
      <w:r w:rsidR="00092349" w:rsidRPr="009D6D94">
        <w:rPr>
          <w:color w:val="111111"/>
          <w:sz w:val="28"/>
          <w:szCs w:val="28"/>
        </w:rPr>
        <w:t>ога</w:t>
      </w:r>
      <w:r w:rsidRPr="009D6D94">
        <w:rPr>
          <w:color w:val="111111"/>
          <w:sz w:val="28"/>
          <w:szCs w:val="28"/>
        </w:rPr>
        <w:t>.</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Конфликты в детском коллективе легче предупредить, чем разрешать. Наиболее перспективно предупреждение конфликтов на ранних стадиях, на стадии их зарождения. Признаками зарождения конфликтов могут быть: стычки между детьми, нарушение дисциплины, обзывание, приставание, нарушение правил в играх, отчуждение ребенка от группы, затянувшееся выяснение отношений. Воспитатель обязан обратить внимание на каждый такой штрих и принять меры по предупреждению назревающего конфликта.</w:t>
      </w:r>
    </w:p>
    <w:p w:rsidR="00F07C0D" w:rsidRPr="009D6D94" w:rsidRDefault="00F07C0D" w:rsidP="002A20E2">
      <w:pPr>
        <w:pStyle w:val="a3"/>
        <w:shd w:val="clear" w:color="auto" w:fill="FFFFFF"/>
        <w:spacing w:before="0" w:beforeAutospacing="0" w:after="0" w:afterAutospacing="0"/>
        <w:ind w:firstLine="360"/>
        <w:jc w:val="both"/>
        <w:rPr>
          <w:color w:val="111111"/>
          <w:sz w:val="28"/>
          <w:szCs w:val="28"/>
        </w:rPr>
      </w:pPr>
      <w:r w:rsidRPr="009D6D94">
        <w:rPr>
          <w:color w:val="111111"/>
          <w:sz w:val="28"/>
          <w:szCs w:val="28"/>
        </w:rPr>
        <w:t xml:space="preserve">Группу детей в определенное время нужно сформировать, обеспечивать и поддерживать в группе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Очень важным аспектом воспитания </w:t>
      </w:r>
      <w:r w:rsidR="00A0637A" w:rsidRPr="009D6D94">
        <w:rPr>
          <w:color w:val="111111"/>
          <w:sz w:val="28"/>
          <w:szCs w:val="28"/>
        </w:rPr>
        <w:t>является развитие самоконтроля -</w:t>
      </w:r>
      <w:r w:rsidRPr="009D6D94">
        <w:rPr>
          <w:color w:val="111111"/>
          <w:sz w:val="28"/>
          <w:szCs w:val="28"/>
        </w:rPr>
        <w:t xml:space="preserve"> это когда индивидуальное поведение соответствует определенным стандартам, правилам, регуляторам, которые</w:t>
      </w:r>
      <w:r w:rsidR="00092349" w:rsidRPr="009D6D94">
        <w:rPr>
          <w:color w:val="111111"/>
          <w:sz w:val="28"/>
          <w:szCs w:val="28"/>
        </w:rPr>
        <w:t xml:space="preserve"> установились в данном обществе.</w:t>
      </w:r>
    </w:p>
    <w:p w:rsidR="002A20E2" w:rsidRPr="009D6D94" w:rsidRDefault="002A20E2" w:rsidP="007904AA">
      <w:pPr>
        <w:pStyle w:val="a3"/>
        <w:shd w:val="clear" w:color="auto" w:fill="FFFFFF"/>
        <w:spacing w:before="0" w:beforeAutospacing="0" w:after="0" w:afterAutospacing="0"/>
        <w:ind w:firstLine="360"/>
        <w:jc w:val="both"/>
        <w:rPr>
          <w:color w:val="111111"/>
          <w:sz w:val="28"/>
          <w:szCs w:val="28"/>
        </w:rPr>
      </w:pPr>
    </w:p>
    <w:p w:rsidR="001932F9" w:rsidRPr="009D6D94" w:rsidRDefault="001932F9" w:rsidP="001932F9">
      <w:pPr>
        <w:pStyle w:val="a3"/>
        <w:shd w:val="clear" w:color="auto" w:fill="FFFFFF"/>
        <w:spacing w:before="0" w:beforeAutospacing="0" w:after="0" w:afterAutospacing="0"/>
        <w:ind w:firstLine="360"/>
        <w:jc w:val="right"/>
        <w:rPr>
          <w:b/>
          <w:color w:val="111111"/>
          <w:sz w:val="28"/>
          <w:szCs w:val="28"/>
        </w:rPr>
      </w:pPr>
      <w:r w:rsidRPr="009D6D94">
        <w:rPr>
          <w:b/>
          <w:color w:val="111111"/>
          <w:sz w:val="28"/>
          <w:szCs w:val="28"/>
        </w:rPr>
        <w:t>Воспитатель старшей группы № 2 Инкина Инна Владимировна</w:t>
      </w:r>
    </w:p>
    <w:p w:rsidR="001C0C58" w:rsidRPr="009D6D94" w:rsidRDefault="001C0C58" w:rsidP="007904AA">
      <w:pPr>
        <w:pStyle w:val="a3"/>
        <w:shd w:val="clear" w:color="auto" w:fill="FFFFFF"/>
        <w:spacing w:before="0" w:beforeAutospacing="0" w:after="0" w:afterAutospacing="0"/>
        <w:ind w:firstLine="360"/>
        <w:jc w:val="both"/>
        <w:rPr>
          <w:color w:val="111111"/>
          <w:sz w:val="26"/>
          <w:szCs w:val="26"/>
        </w:rPr>
      </w:pPr>
    </w:p>
    <w:p w:rsidR="001C0C58" w:rsidRPr="009D6D94" w:rsidRDefault="001C0C58" w:rsidP="00F07C0D">
      <w:pPr>
        <w:shd w:val="clear" w:color="auto" w:fill="FFFFFF"/>
        <w:spacing w:after="450" w:line="240" w:lineRule="atLeast"/>
        <w:outlineLvl w:val="0"/>
        <w:rPr>
          <w:rFonts w:ascii="Times New Roman" w:eastAsia="Times New Roman" w:hAnsi="Times New Roman" w:cs="Times New Roman"/>
          <w:kern w:val="36"/>
          <w:sz w:val="28"/>
          <w:szCs w:val="28"/>
          <w:lang w:eastAsia="ru-RU"/>
        </w:rPr>
      </w:pPr>
      <w:bookmarkStart w:id="0" w:name="_GoBack"/>
      <w:bookmarkEnd w:id="0"/>
    </w:p>
    <w:p w:rsidR="00021BD3" w:rsidRPr="009D6D94" w:rsidRDefault="00021BD3" w:rsidP="00F07C0D">
      <w:pPr>
        <w:rPr>
          <w:rFonts w:ascii="Times New Roman" w:hAnsi="Times New Roman" w:cs="Times New Roman"/>
          <w:sz w:val="28"/>
          <w:szCs w:val="28"/>
        </w:rPr>
      </w:pPr>
    </w:p>
    <w:sectPr w:rsidR="00021BD3" w:rsidRPr="009D6D94" w:rsidSect="009D6D94">
      <w:pgSz w:w="11906" w:h="16838"/>
      <w:pgMar w:top="720" w:right="720" w:bottom="720" w:left="720" w:header="708" w:footer="708" w:gutter="0"/>
      <w:pgBorders w:offsetFrom="page">
        <w:top w:val="scaredCat" w:sz="10" w:space="24" w:color="auto"/>
        <w:left w:val="scaredCat" w:sz="10" w:space="24" w:color="auto"/>
        <w:bottom w:val="scaredCat" w:sz="10" w:space="24" w:color="auto"/>
        <w:right w:val="scaredCat"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021BD3"/>
    <w:rsid w:val="00021BD3"/>
    <w:rsid w:val="00092349"/>
    <w:rsid w:val="001932F9"/>
    <w:rsid w:val="001C0C58"/>
    <w:rsid w:val="002A20E2"/>
    <w:rsid w:val="007904AA"/>
    <w:rsid w:val="009D6D94"/>
    <w:rsid w:val="00A0637A"/>
    <w:rsid w:val="00AC3F88"/>
    <w:rsid w:val="00DA1842"/>
    <w:rsid w:val="00F07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C58"/>
    <w:rPr>
      <w:b/>
      <w:bCs/>
    </w:rPr>
  </w:style>
</w:styles>
</file>

<file path=word/webSettings.xml><?xml version="1.0" encoding="utf-8"?>
<w:webSettings xmlns:r="http://schemas.openxmlformats.org/officeDocument/2006/relationships" xmlns:w="http://schemas.openxmlformats.org/wordprocessingml/2006/main">
  <w:divs>
    <w:div w:id="155732938">
      <w:bodyDiv w:val="1"/>
      <w:marLeft w:val="0"/>
      <w:marRight w:val="0"/>
      <w:marTop w:val="0"/>
      <w:marBottom w:val="0"/>
      <w:divBdr>
        <w:top w:val="none" w:sz="0" w:space="0" w:color="auto"/>
        <w:left w:val="none" w:sz="0" w:space="0" w:color="auto"/>
        <w:bottom w:val="none" w:sz="0" w:space="0" w:color="auto"/>
        <w:right w:val="none" w:sz="0" w:space="0" w:color="auto"/>
      </w:divBdr>
    </w:div>
    <w:div w:id="763064678">
      <w:bodyDiv w:val="1"/>
      <w:marLeft w:val="0"/>
      <w:marRight w:val="0"/>
      <w:marTop w:val="0"/>
      <w:marBottom w:val="0"/>
      <w:divBdr>
        <w:top w:val="none" w:sz="0" w:space="0" w:color="auto"/>
        <w:left w:val="none" w:sz="0" w:space="0" w:color="auto"/>
        <w:bottom w:val="none" w:sz="0" w:space="0" w:color="auto"/>
        <w:right w:val="none" w:sz="0" w:space="0" w:color="auto"/>
      </w:divBdr>
    </w:div>
    <w:div w:id="20248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7</cp:lastModifiedBy>
  <cp:revision>8</cp:revision>
  <dcterms:created xsi:type="dcterms:W3CDTF">2019-04-06T05:14:00Z</dcterms:created>
  <dcterms:modified xsi:type="dcterms:W3CDTF">2019-04-14T09:21:00Z</dcterms:modified>
</cp:coreProperties>
</file>