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color w:val="FF0000"/>
          <w:sz w:val="32"/>
          <w:szCs w:val="32"/>
          <w:lang w:eastAsia="en-US"/>
        </w:rPr>
      </w:pPr>
      <w:r w:rsidRPr="007D4390">
        <w:rPr>
          <w:rFonts w:eastAsiaTheme="majorEastAsia"/>
          <w:color w:val="FF0000"/>
          <w:sz w:val="32"/>
          <w:szCs w:val="32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25pt;height:81.75pt" fillcolor="#9cc2e5 [1940]">
            <v:shadow color="#868686"/>
            <v:textpath style="font-family:&quot;ArbatDi&quot;;font-style:italic;v-text-kern:t" trim="t" fitpath="t" string="Занятие-экспериментирование &#10;в средней группе «Лаборатория воды»."/>
          </v:shape>
        </w:pic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color w:val="FF0000"/>
          <w:sz w:val="32"/>
          <w:szCs w:val="32"/>
          <w:lang w:eastAsia="en-US"/>
        </w:rPr>
      </w:pP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color w:val="FF0000"/>
          <w:sz w:val="32"/>
          <w:szCs w:val="32"/>
          <w:lang w:eastAsia="en-US"/>
        </w:rPr>
      </w:pPr>
    </w:p>
    <w:p w:rsidR="007D4390" w:rsidRP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 w:rsidRPr="007D4390">
        <w:rPr>
          <w:rFonts w:eastAsiaTheme="majorEastAsia"/>
          <w:i/>
          <w:sz w:val="28"/>
          <w:szCs w:val="28"/>
          <w:lang w:eastAsia="en-US"/>
        </w:rPr>
        <w:t>Это все – эксперименты-</w:t>
      </w:r>
    </w:p>
    <w:p w:rsidR="007D4390" w:rsidRP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 w:rsidRPr="007D4390">
        <w:rPr>
          <w:rFonts w:eastAsiaTheme="majorEastAsia"/>
          <w:i/>
          <w:sz w:val="28"/>
          <w:szCs w:val="28"/>
          <w:lang w:eastAsia="en-US"/>
        </w:rPr>
        <w:t>Интересные моменты!</w:t>
      </w:r>
    </w:p>
    <w:p w:rsidR="007D4390" w:rsidRP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 w:rsidRPr="007D4390">
        <w:rPr>
          <w:rFonts w:eastAsiaTheme="majorEastAsia"/>
          <w:i/>
          <w:sz w:val="28"/>
          <w:szCs w:val="28"/>
          <w:lang w:eastAsia="en-US"/>
        </w:rPr>
        <w:t>Все</w:t>
      </w:r>
      <w:proofErr w:type="gramStart"/>
      <w:r>
        <w:rPr>
          <w:rFonts w:eastAsiaTheme="majorEastAsia"/>
          <w:i/>
          <w:sz w:val="28"/>
          <w:szCs w:val="28"/>
          <w:lang w:eastAsia="en-US"/>
        </w:rPr>
        <w:t xml:space="preserve"> </w:t>
      </w:r>
      <w:r w:rsidRPr="007D4390">
        <w:rPr>
          <w:rFonts w:eastAsiaTheme="majorEastAsia"/>
          <w:i/>
          <w:sz w:val="28"/>
          <w:szCs w:val="28"/>
          <w:lang w:eastAsia="en-US"/>
        </w:rPr>
        <w:t>,</w:t>
      </w:r>
      <w:proofErr w:type="gramEnd"/>
      <w:r w:rsidRPr="007D4390">
        <w:rPr>
          <w:rFonts w:eastAsiaTheme="majorEastAsia"/>
          <w:i/>
          <w:sz w:val="28"/>
          <w:szCs w:val="28"/>
          <w:lang w:eastAsia="en-US"/>
        </w:rPr>
        <w:t>все, все хотим узнать!</w: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 w:rsidRPr="007D4390">
        <w:rPr>
          <w:rFonts w:eastAsiaTheme="majorEastAsia"/>
          <w:i/>
          <w:sz w:val="28"/>
          <w:szCs w:val="28"/>
          <w:lang w:eastAsia="en-US"/>
        </w:rPr>
        <w:t>Нужно все зарисовать!</w: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>
        <w:rPr>
          <w:rFonts w:eastAsiaTheme="majorEastAsia"/>
          <w:i/>
          <w:sz w:val="28"/>
          <w:szCs w:val="28"/>
          <w:lang w:eastAsia="en-US"/>
        </w:rPr>
        <w:t>Как наш опыт получился,</w: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>
        <w:rPr>
          <w:rFonts w:eastAsiaTheme="majorEastAsia"/>
          <w:i/>
          <w:sz w:val="28"/>
          <w:szCs w:val="28"/>
          <w:lang w:eastAsia="en-US"/>
        </w:rPr>
        <w:t>Сколько времени он длился?</w: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>
        <w:rPr>
          <w:rFonts w:eastAsiaTheme="majorEastAsia"/>
          <w:i/>
          <w:sz w:val="28"/>
          <w:szCs w:val="28"/>
          <w:lang w:eastAsia="en-US"/>
        </w:rPr>
        <w:t>Удивляемся всему:</w:t>
      </w:r>
    </w:p>
    <w:p w:rsid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  <w:r>
        <w:rPr>
          <w:rFonts w:eastAsiaTheme="majorEastAsia"/>
          <w:i/>
          <w:sz w:val="28"/>
          <w:szCs w:val="28"/>
          <w:lang w:eastAsia="en-US"/>
        </w:rPr>
        <w:t>Как? Зачем? И почему?</w:t>
      </w:r>
    </w:p>
    <w:p w:rsidR="007D4390" w:rsidRPr="007D4390" w:rsidRDefault="007D4390" w:rsidP="00DB0426">
      <w:pPr>
        <w:pStyle w:val="a4"/>
        <w:spacing w:before="67" w:beforeAutospacing="0" w:after="67" w:afterAutospacing="0"/>
        <w:ind w:firstLine="184"/>
        <w:jc w:val="right"/>
        <w:rPr>
          <w:rFonts w:eastAsiaTheme="majorEastAsia"/>
          <w:i/>
          <w:sz w:val="28"/>
          <w:szCs w:val="28"/>
          <w:lang w:eastAsia="en-US"/>
        </w:rPr>
      </w:pP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 xml:space="preserve">Дети очень любят экспериментировать. Это объясняется тем, что им присуще наглядно-действенное и наглядно образное мышление, и экспериментирование, как никакой другой метод, соответствует возрастным особенностям. Именно экспериментирование является ведущим видом деятельности у маленьких детей: Например, педагогам и родителям стоит рассматривать лужу как «источник» познания: и не бояться, что дети </w:t>
      </w:r>
      <w:proofErr w:type="gramStart"/>
      <w:r w:rsidRPr="007D4390">
        <w:rPr>
          <w:sz w:val="28"/>
          <w:szCs w:val="28"/>
        </w:rPr>
        <w:t>перемажутся</w:t>
      </w:r>
      <w:proofErr w:type="gramEnd"/>
      <w:r w:rsidRPr="007D4390">
        <w:rPr>
          <w:sz w:val="28"/>
          <w:szCs w:val="28"/>
        </w:rPr>
        <w:t xml:space="preserve"> или ноги промочат.</w:t>
      </w: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В процессе экспериментирования дошкольники учатся ставить цель, решать проблемы и проверять их опытным путем, делать выводы. Большую радость, удивление и даже восторг они испытывают от своих маленьких и больших “открытий”, которые вызывают у детей чувство удовлетворения от проделанной работы.</w:t>
      </w: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proofErr w:type="gramStart"/>
      <w:r w:rsidRPr="007D4390">
        <w:rPr>
          <w:sz w:val="28"/>
          <w:szCs w:val="28"/>
        </w:rPr>
        <w:t>В процессе экспериментирования дошкольник получает возможность удовлетворить присущую ему любознательность </w:t>
      </w:r>
      <w:r w:rsidRPr="007D4390">
        <w:rPr>
          <w:i/>
          <w:iCs/>
          <w:sz w:val="28"/>
          <w:szCs w:val="28"/>
        </w:rPr>
        <w:t>(Почему?</w:t>
      </w:r>
      <w:proofErr w:type="gramEnd"/>
      <w:r w:rsidRPr="007D4390">
        <w:rPr>
          <w:i/>
          <w:iCs/>
          <w:sz w:val="28"/>
          <w:szCs w:val="28"/>
        </w:rPr>
        <w:t xml:space="preserve"> Зачем? Как? </w:t>
      </w:r>
      <w:proofErr w:type="gramStart"/>
      <w:r w:rsidRPr="007D4390">
        <w:rPr>
          <w:i/>
          <w:iCs/>
          <w:sz w:val="28"/>
          <w:szCs w:val="28"/>
        </w:rPr>
        <w:t>Что будет, если...?)</w:t>
      </w:r>
      <w:r w:rsidRPr="007D4390">
        <w:rPr>
          <w:sz w:val="28"/>
          <w:szCs w:val="28"/>
        </w:rPr>
        <w:t>, почувствовать себя ученым, исследователем, первооткрывателем.</w:t>
      </w:r>
      <w:proofErr w:type="gramEnd"/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Вот так дети группы «Звездочки» знакомились со свойствами воды:</w:t>
      </w: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1.Что вода это жидкость, её можно наливать и переливать.</w:t>
      </w: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2.Что у воды нет вкуса, но она приобретает вкус того вещества, которое мы добавляем.</w:t>
      </w:r>
    </w:p>
    <w:p w:rsidR="00EC3373" w:rsidRPr="007D4390" w:rsidRDefault="00EC3373" w:rsidP="00EC3373">
      <w:pPr>
        <w:pStyle w:val="a4"/>
        <w:spacing w:before="67" w:beforeAutospacing="0" w:after="67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3.У воды нет цвета, но ее можно покрасить. И тогда цвет воды будет зависеть от того какую краску мы добавили.</w:t>
      </w:r>
    </w:p>
    <w:p w:rsidR="00EC3373" w:rsidRPr="007D4390" w:rsidRDefault="00923752" w:rsidP="00EC3373">
      <w:pPr>
        <w:pStyle w:val="a4"/>
        <w:spacing w:before="30" w:beforeAutospacing="0" w:after="30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4. Вода замерзает и превращается в лед.</w:t>
      </w:r>
    </w:p>
    <w:p w:rsidR="00923752" w:rsidRPr="007D4390" w:rsidRDefault="00923752" w:rsidP="00EC3373">
      <w:pPr>
        <w:pStyle w:val="a4"/>
        <w:spacing w:before="30" w:beforeAutospacing="0" w:after="30" w:afterAutospacing="0"/>
        <w:ind w:firstLine="184"/>
        <w:rPr>
          <w:sz w:val="28"/>
          <w:szCs w:val="28"/>
        </w:rPr>
      </w:pPr>
      <w:r w:rsidRPr="007D4390">
        <w:rPr>
          <w:sz w:val="28"/>
          <w:szCs w:val="28"/>
        </w:rPr>
        <w:t>В конце экспериментирования дети, изготовили украшения для участка.</w:t>
      </w:r>
    </w:p>
    <w:p w:rsidR="00974100" w:rsidRPr="007D4390" w:rsidRDefault="00974100" w:rsidP="00EC3373">
      <w:pPr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</w:p>
    <w:p w:rsidR="0068259B" w:rsidRPr="007D4390" w:rsidRDefault="0068259B" w:rsidP="00EC3373">
      <w:pPr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</w:p>
    <w:p w:rsidR="0068259B" w:rsidRPr="007D4390" w:rsidRDefault="0068259B" w:rsidP="00EC3373">
      <w:pPr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</w:pPr>
    </w:p>
    <w:p w:rsidR="0068259B" w:rsidRPr="007D4390" w:rsidRDefault="0068259B">
      <w:pPr>
        <w:rPr>
          <w:rFonts w:ascii="Times New Roman" w:hAnsi="Times New Roman" w:cs="Times New Roman"/>
          <w:sz w:val="28"/>
          <w:szCs w:val="28"/>
        </w:rPr>
      </w:pP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010" cy="3831912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117_1546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644" cy="38367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5674" cy="383413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117_1546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30" cy="383607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76" cy="381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117_1559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65" cy="38213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330" cy="3859004"/>
            <wp:effectExtent l="0" t="0" r="127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117_1601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9" cy="387170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259B" w:rsidRPr="007D4390" w:rsidRDefault="0068259B">
      <w:pPr>
        <w:rPr>
          <w:rFonts w:ascii="Times New Roman" w:hAnsi="Times New Roman" w:cs="Times New Roman"/>
          <w:sz w:val="28"/>
          <w:szCs w:val="28"/>
        </w:rPr>
      </w:pPr>
    </w:p>
    <w:p w:rsidR="0068259B" w:rsidRPr="007D4390" w:rsidRDefault="0068259B">
      <w:pPr>
        <w:rPr>
          <w:rFonts w:ascii="Times New Roman" w:hAnsi="Times New Roman" w:cs="Times New Roman"/>
          <w:sz w:val="28"/>
          <w:szCs w:val="28"/>
        </w:rPr>
      </w:pP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4965" cy="3762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90118_1031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207" cy="37706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3784499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90118_1032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12" cy="3786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3670201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90118_1036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454" cy="368050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D43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3784499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90118_1037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25" cy="3802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259B" w:rsidRPr="007D4390" w:rsidRDefault="0068259B" w:rsidP="0068259B">
      <w:pPr>
        <w:jc w:val="right"/>
        <w:rPr>
          <w:rFonts w:ascii="Times New Roman" w:hAnsi="Times New Roman" w:cs="Times New Roman"/>
          <w:sz w:val="28"/>
          <w:szCs w:val="28"/>
        </w:rPr>
      </w:pPr>
      <w:r w:rsidRPr="007D4390">
        <w:rPr>
          <w:rFonts w:ascii="Times New Roman" w:hAnsi="Times New Roman" w:cs="Times New Roman"/>
          <w:sz w:val="28"/>
          <w:szCs w:val="28"/>
        </w:rPr>
        <w:t>Воспитатель Агаева Е.Н.</w:t>
      </w:r>
    </w:p>
    <w:p w:rsidR="0068259B" w:rsidRPr="007D4390" w:rsidRDefault="0068259B" w:rsidP="0068259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4390">
        <w:rPr>
          <w:rFonts w:ascii="Times New Roman" w:hAnsi="Times New Roman" w:cs="Times New Roman"/>
          <w:sz w:val="28"/>
          <w:szCs w:val="28"/>
        </w:rPr>
        <w:t>Группа «Звёздочки»</w:t>
      </w:r>
    </w:p>
    <w:p w:rsidR="003E636F" w:rsidRPr="007D4390" w:rsidRDefault="003E636F" w:rsidP="0068259B">
      <w:pPr>
        <w:jc w:val="right"/>
        <w:rPr>
          <w:rFonts w:ascii="Times New Roman" w:hAnsi="Times New Roman" w:cs="Times New Roman"/>
          <w:sz w:val="28"/>
          <w:szCs w:val="28"/>
        </w:rPr>
      </w:pPr>
      <w:r w:rsidRPr="007D4390">
        <w:rPr>
          <w:rFonts w:ascii="Times New Roman" w:hAnsi="Times New Roman" w:cs="Times New Roman"/>
          <w:sz w:val="28"/>
          <w:szCs w:val="28"/>
        </w:rPr>
        <w:t>Январь 2019 г.</w:t>
      </w:r>
    </w:p>
    <w:sectPr w:rsidR="003E636F" w:rsidRPr="007D4390" w:rsidSect="003E636F">
      <w:pgSz w:w="11906" w:h="16838"/>
      <w:pgMar w:top="1134" w:right="850" w:bottom="1134" w:left="1276" w:header="708" w:footer="708" w:gutter="0"/>
      <w:pgBorders w:offsetFrom="page">
        <w:top w:val="dotDash" w:sz="4" w:space="24" w:color="5B9BD5" w:themeColor="accent1"/>
        <w:left w:val="dotDash" w:sz="4" w:space="24" w:color="5B9BD5" w:themeColor="accent1"/>
        <w:bottom w:val="dotDash" w:sz="4" w:space="24" w:color="5B9BD5" w:themeColor="accent1"/>
        <w:right w:val="dotDash" w:sz="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75EEB"/>
    <w:rsid w:val="003E636F"/>
    <w:rsid w:val="00617B5E"/>
    <w:rsid w:val="0068259B"/>
    <w:rsid w:val="007D4390"/>
    <w:rsid w:val="0081433C"/>
    <w:rsid w:val="00923752"/>
    <w:rsid w:val="00974100"/>
    <w:rsid w:val="00B02C10"/>
    <w:rsid w:val="00C75EEB"/>
    <w:rsid w:val="00DB0426"/>
    <w:rsid w:val="00EC3373"/>
    <w:rsid w:val="00F63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10"/>
  </w:style>
  <w:style w:type="paragraph" w:styleId="1">
    <w:name w:val="heading 1"/>
    <w:basedOn w:val="a"/>
    <w:next w:val="a"/>
    <w:link w:val="10"/>
    <w:uiPriority w:val="9"/>
    <w:qFormat/>
    <w:rsid w:val="00682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4100"/>
    <w:rPr>
      <w:i/>
      <w:iCs/>
    </w:rPr>
  </w:style>
  <w:style w:type="paragraph" w:styleId="a4">
    <w:name w:val="Normal (Web)"/>
    <w:basedOn w:val="a"/>
    <w:uiPriority w:val="99"/>
    <w:unhideWhenUsed/>
    <w:rsid w:val="0097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25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E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06F60-DBC6-453F-91EC-AA0B3600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</cp:lastModifiedBy>
  <cp:revision>9</cp:revision>
  <dcterms:created xsi:type="dcterms:W3CDTF">2019-01-20T12:21:00Z</dcterms:created>
  <dcterms:modified xsi:type="dcterms:W3CDTF">2019-01-29T07:22:00Z</dcterms:modified>
</cp:coreProperties>
</file>